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303FF" w14:textId="31CE6A4D" w:rsidR="00E277C1" w:rsidRPr="00E277C1" w:rsidRDefault="00E277C1" w:rsidP="00E277C1">
      <w:pPr>
        <w:pStyle w:val="T1Categorytitle"/>
        <w:rPr>
          <w:lang w:val="it-IT"/>
        </w:rPr>
      </w:pPr>
      <w:r w:rsidRPr="00E277C1">
        <w:rPr>
          <w:lang w:val="it-IT"/>
        </w:rPr>
        <w:t>sesto san giovanni | 10 giugno 2022</w:t>
      </w:r>
    </w:p>
    <w:p w14:paraId="53EAC3CD" w14:textId="771088A1" w:rsidR="00E277C1" w:rsidRDefault="00627D2E" w:rsidP="009F407D">
      <w:pPr>
        <w:pStyle w:val="Title"/>
        <w:rPr>
          <w:sz w:val="46"/>
          <w:szCs w:val="46"/>
          <w:lang w:val="it-IT"/>
        </w:rPr>
      </w:pPr>
      <w:r>
        <w:rPr>
          <w:sz w:val="46"/>
          <w:szCs w:val="46"/>
          <w:lang w:val="it-IT"/>
        </w:rPr>
        <w:t xml:space="preserve">Il contributo di </w:t>
      </w:r>
      <w:r w:rsidR="00E277C1" w:rsidRPr="00E277C1">
        <w:rPr>
          <w:sz w:val="46"/>
          <w:szCs w:val="46"/>
          <w:lang w:val="it-IT"/>
        </w:rPr>
        <w:t xml:space="preserve">ABB </w:t>
      </w:r>
      <w:r>
        <w:rPr>
          <w:sz w:val="46"/>
          <w:szCs w:val="46"/>
          <w:lang w:val="it-IT"/>
        </w:rPr>
        <w:t xml:space="preserve">ad </w:t>
      </w:r>
      <w:r w:rsidR="00E277C1" w:rsidRPr="00E277C1">
        <w:rPr>
          <w:sz w:val="46"/>
          <w:szCs w:val="46"/>
          <w:lang w:val="it-IT"/>
        </w:rPr>
        <w:t xml:space="preserve">Arena del Futuro </w:t>
      </w:r>
    </w:p>
    <w:p w14:paraId="5056841F" w14:textId="77777777" w:rsidR="00627D2E" w:rsidRPr="00627D2E" w:rsidRDefault="00627D2E" w:rsidP="00627D2E">
      <w:pPr>
        <w:pStyle w:val="Lead"/>
        <w:rPr>
          <w:lang w:val="it-IT"/>
        </w:rPr>
      </w:pPr>
    </w:p>
    <w:p w14:paraId="6BC8C610" w14:textId="76EB491F" w:rsidR="00573776" w:rsidRPr="008F2FD5" w:rsidRDefault="00573776" w:rsidP="00573776">
      <w:pPr>
        <w:pStyle w:val="BodyFirstParagraph"/>
        <w:rPr>
          <w:rFonts w:ascii="ABBvoice" w:hAnsi="ABBvoice"/>
          <w:sz w:val="22"/>
          <w:szCs w:val="22"/>
          <w:lang w:val="it-IT"/>
        </w:rPr>
      </w:pPr>
      <w:r w:rsidRPr="008F2FD5">
        <w:rPr>
          <w:rFonts w:ascii="ABBvoice" w:hAnsi="ABBvoice"/>
          <w:sz w:val="22"/>
          <w:szCs w:val="22"/>
          <w:lang w:val="it-IT"/>
        </w:rPr>
        <w:t xml:space="preserve">Una delle priorità </w:t>
      </w:r>
      <w:r w:rsidRPr="008F2FD5">
        <w:rPr>
          <w:rFonts w:ascii="ABBvoice" w:hAnsi="ABBvoice"/>
          <w:sz w:val="22"/>
          <w:szCs w:val="22"/>
          <w:lang w:val="it-IT"/>
        </w:rPr>
        <w:t>chiave</w:t>
      </w:r>
      <w:r w:rsidRPr="008F2FD5">
        <w:rPr>
          <w:rFonts w:ascii="ABBvoice" w:hAnsi="ABBvoice"/>
          <w:sz w:val="22"/>
          <w:szCs w:val="22"/>
          <w:lang w:val="it-IT"/>
        </w:rPr>
        <w:t xml:space="preserve"> per il circuito </w:t>
      </w:r>
      <w:r w:rsidR="00912A7B" w:rsidRPr="008F2FD5">
        <w:rPr>
          <w:rFonts w:ascii="ABBvoice" w:hAnsi="ABBvoice"/>
          <w:sz w:val="22"/>
          <w:szCs w:val="22"/>
          <w:lang w:val="it-IT"/>
        </w:rPr>
        <w:t>pilota</w:t>
      </w:r>
      <w:r w:rsidRPr="008F2FD5">
        <w:rPr>
          <w:rFonts w:ascii="ABBvoice" w:hAnsi="ABBvoice"/>
          <w:sz w:val="22"/>
          <w:szCs w:val="22"/>
          <w:lang w:val="it-IT"/>
        </w:rPr>
        <w:t xml:space="preserve"> </w:t>
      </w:r>
      <w:r w:rsidRPr="008F2FD5">
        <w:rPr>
          <w:rFonts w:ascii="ABBvoice" w:hAnsi="ABBvoice"/>
          <w:sz w:val="22"/>
          <w:szCs w:val="22"/>
          <w:lang w:val="it-IT"/>
        </w:rPr>
        <w:t>Arena del Futuro</w:t>
      </w:r>
      <w:r w:rsidRPr="008F2FD5">
        <w:rPr>
          <w:rFonts w:ascii="ABBvoice" w:hAnsi="ABBvoice"/>
          <w:sz w:val="22"/>
          <w:szCs w:val="22"/>
          <w:lang w:val="it-IT"/>
        </w:rPr>
        <w:t xml:space="preserve"> è</w:t>
      </w:r>
      <w:r w:rsidRPr="008F2FD5">
        <w:rPr>
          <w:rFonts w:ascii="ABBvoice" w:hAnsi="ABBvoice"/>
          <w:sz w:val="22"/>
          <w:szCs w:val="22"/>
          <w:lang w:val="it-IT"/>
        </w:rPr>
        <w:t xml:space="preserve"> quella di</w:t>
      </w:r>
      <w:r w:rsidRPr="008F2FD5">
        <w:rPr>
          <w:rFonts w:ascii="ABBvoice" w:hAnsi="ABBvoice"/>
          <w:sz w:val="22"/>
          <w:szCs w:val="22"/>
          <w:lang w:val="it-IT"/>
        </w:rPr>
        <w:t xml:space="preserve"> assicurare </w:t>
      </w:r>
      <w:r w:rsidRPr="008F2FD5">
        <w:rPr>
          <w:rFonts w:ascii="ABBvoice" w:hAnsi="ABBvoice"/>
          <w:sz w:val="22"/>
          <w:szCs w:val="22"/>
          <w:lang w:val="it-IT"/>
        </w:rPr>
        <w:t>l’alimentazione</w:t>
      </w:r>
      <w:r w:rsidRPr="008F2FD5">
        <w:rPr>
          <w:rFonts w:ascii="ABBvoice" w:hAnsi="ABBvoice"/>
          <w:sz w:val="22"/>
          <w:szCs w:val="22"/>
          <w:lang w:val="it-IT"/>
        </w:rPr>
        <w:t xml:space="preserve"> di energia sicura</w:t>
      </w:r>
      <w:r w:rsidRPr="008F2FD5">
        <w:rPr>
          <w:rFonts w:ascii="ABBvoice" w:hAnsi="ABBvoice"/>
          <w:sz w:val="22"/>
          <w:szCs w:val="22"/>
          <w:lang w:val="it-IT"/>
        </w:rPr>
        <w:t xml:space="preserve">, </w:t>
      </w:r>
      <w:r w:rsidRPr="008F2FD5">
        <w:rPr>
          <w:rFonts w:ascii="ABBvoice" w:hAnsi="ABBvoice"/>
          <w:sz w:val="22"/>
          <w:szCs w:val="22"/>
          <w:lang w:val="it-IT"/>
        </w:rPr>
        <w:t>sostenibile</w:t>
      </w:r>
      <w:r w:rsidRPr="008F2FD5">
        <w:rPr>
          <w:rFonts w:ascii="ABBvoice" w:hAnsi="ABBvoice"/>
          <w:sz w:val="22"/>
          <w:szCs w:val="22"/>
          <w:lang w:val="it-IT"/>
        </w:rPr>
        <w:t xml:space="preserve"> ed</w:t>
      </w:r>
      <w:r w:rsidRPr="008F2FD5">
        <w:rPr>
          <w:rFonts w:ascii="ABBvoice" w:hAnsi="ABBvoice"/>
          <w:sz w:val="22"/>
          <w:szCs w:val="22"/>
          <w:lang w:val="it-IT"/>
        </w:rPr>
        <w:t xml:space="preserve"> affidabile per l'innovativo sistema di ricarica Wireless Power Transfer, garantendo al contempo i più elevati standard di sicurezza </w:t>
      </w:r>
      <w:r w:rsidRPr="008F2FD5">
        <w:rPr>
          <w:rFonts w:ascii="ABBvoice" w:hAnsi="ABBvoice"/>
          <w:sz w:val="22"/>
          <w:szCs w:val="22"/>
          <w:lang w:val="it-IT"/>
        </w:rPr>
        <w:t xml:space="preserve">a protezione di </w:t>
      </w:r>
      <w:r w:rsidRPr="008F2FD5">
        <w:rPr>
          <w:rFonts w:ascii="ABBvoice" w:hAnsi="ABBvoice"/>
          <w:sz w:val="22"/>
          <w:szCs w:val="22"/>
          <w:lang w:val="it-IT"/>
        </w:rPr>
        <w:t>operatori e utenti.</w:t>
      </w:r>
    </w:p>
    <w:p w14:paraId="5C35869B" w14:textId="09CBFEB8" w:rsidR="002167A2" w:rsidRPr="008F2FD5" w:rsidRDefault="002167A2" w:rsidP="002167A2">
      <w:pPr>
        <w:pStyle w:val="BodyFirstParagraph"/>
        <w:rPr>
          <w:rFonts w:ascii="ABBvoice" w:hAnsi="ABBvoice"/>
          <w:sz w:val="22"/>
          <w:szCs w:val="22"/>
          <w:lang w:val="it-IT"/>
        </w:rPr>
      </w:pPr>
      <w:r w:rsidRPr="008F2FD5">
        <w:rPr>
          <w:rFonts w:ascii="ABBvoice" w:hAnsi="ABBvoice"/>
          <w:sz w:val="22"/>
          <w:szCs w:val="22"/>
          <w:lang w:val="it-IT"/>
        </w:rPr>
        <w:t xml:space="preserve">La soluzione di ABB combina la tecnologia di </w:t>
      </w:r>
      <w:r w:rsidR="008F2FD5" w:rsidRPr="008F2FD5">
        <w:rPr>
          <w:rFonts w:ascii="ABBvoice" w:hAnsi="ABBvoice"/>
          <w:sz w:val="22"/>
          <w:szCs w:val="22"/>
          <w:lang w:val="it-IT"/>
        </w:rPr>
        <w:t>elettrificazione</w:t>
      </w:r>
      <w:r w:rsidRPr="008F2FD5">
        <w:rPr>
          <w:rFonts w:ascii="ABBvoice" w:hAnsi="ABBvoice"/>
          <w:sz w:val="22"/>
          <w:szCs w:val="22"/>
          <w:lang w:val="it-IT"/>
        </w:rPr>
        <w:t xml:space="preserve"> </w:t>
      </w:r>
      <w:r w:rsidRPr="008F2FD5">
        <w:rPr>
          <w:rFonts w:ascii="ABBvoice" w:hAnsi="ABBvoice"/>
          <w:sz w:val="22"/>
          <w:szCs w:val="22"/>
          <w:lang w:val="it-IT"/>
        </w:rPr>
        <w:t>in</w:t>
      </w:r>
      <w:r w:rsidRPr="008F2FD5">
        <w:rPr>
          <w:rFonts w:ascii="ABBvoice" w:hAnsi="ABBvoice"/>
          <w:sz w:val="22"/>
          <w:szCs w:val="22"/>
          <w:lang w:val="it-IT"/>
        </w:rPr>
        <w:t xml:space="preserve"> media e bassa tensione con soluzioni avanzate di distribuzione </w:t>
      </w:r>
      <w:r w:rsidRPr="008F2FD5">
        <w:rPr>
          <w:rFonts w:ascii="ABBvoice" w:hAnsi="ABBvoice"/>
          <w:sz w:val="22"/>
          <w:szCs w:val="22"/>
          <w:lang w:val="it-IT"/>
        </w:rPr>
        <w:t>in</w:t>
      </w:r>
      <w:r w:rsidRPr="008F2FD5">
        <w:rPr>
          <w:rFonts w:ascii="ABBvoice" w:hAnsi="ABBvoice"/>
          <w:sz w:val="22"/>
          <w:szCs w:val="22"/>
          <w:lang w:val="it-IT"/>
        </w:rPr>
        <w:t xml:space="preserve"> corrente continua (DC) e con l'innovativa protezione degli interruttori automatici allo stato solido (</w:t>
      </w:r>
      <w:r w:rsidRPr="008F2FD5">
        <w:rPr>
          <w:rFonts w:ascii="ABBvoice" w:hAnsi="ABBvoice"/>
          <w:sz w:val="22"/>
          <w:szCs w:val="22"/>
          <w:lang w:val="it-IT"/>
        </w:rPr>
        <w:t xml:space="preserve">Solid State Circuit </w:t>
      </w:r>
      <w:proofErr w:type="spellStart"/>
      <w:r w:rsidRPr="008F2FD5">
        <w:rPr>
          <w:rFonts w:ascii="ABBvoice" w:hAnsi="ABBvoice"/>
          <w:sz w:val="22"/>
          <w:szCs w:val="22"/>
          <w:lang w:val="it-IT"/>
        </w:rPr>
        <w:t>Breaker</w:t>
      </w:r>
      <w:proofErr w:type="spellEnd"/>
      <w:r w:rsidRPr="008F2FD5">
        <w:rPr>
          <w:rFonts w:ascii="ABBvoice" w:hAnsi="ABBvoice"/>
          <w:sz w:val="22"/>
          <w:szCs w:val="22"/>
          <w:lang w:val="it-IT"/>
        </w:rPr>
        <w:t xml:space="preserve"> </w:t>
      </w:r>
      <w:r w:rsidRPr="008F2FD5">
        <w:rPr>
          <w:rFonts w:ascii="ABBvoice" w:hAnsi="ABBvoice"/>
          <w:sz w:val="22"/>
          <w:szCs w:val="22"/>
          <w:lang w:val="it-IT"/>
        </w:rPr>
        <w:t>SSCB), per fornire 1MW di energia</w:t>
      </w:r>
      <w:r w:rsidRPr="008F2FD5">
        <w:rPr>
          <w:rFonts w:ascii="ABBvoice" w:hAnsi="ABBvoice"/>
          <w:sz w:val="22"/>
          <w:szCs w:val="22"/>
          <w:lang w:val="it-IT"/>
        </w:rPr>
        <w:t xml:space="preserve"> sostenibile</w:t>
      </w:r>
      <w:r w:rsidRPr="008F2FD5">
        <w:rPr>
          <w:rFonts w:ascii="ABBvoice" w:hAnsi="ABBvoice"/>
          <w:sz w:val="22"/>
          <w:szCs w:val="22"/>
          <w:lang w:val="it-IT"/>
        </w:rPr>
        <w:t xml:space="preserve"> </w:t>
      </w:r>
      <w:r w:rsidRPr="008F2FD5">
        <w:rPr>
          <w:rFonts w:ascii="ABBvoice" w:hAnsi="ABBvoice"/>
          <w:sz w:val="22"/>
          <w:szCs w:val="22"/>
          <w:lang w:val="it-IT"/>
        </w:rPr>
        <w:t>in corrente continua</w:t>
      </w:r>
      <w:r w:rsidRPr="008F2FD5">
        <w:rPr>
          <w:rFonts w:ascii="ABBvoice" w:hAnsi="ABBvoice"/>
          <w:sz w:val="22"/>
          <w:szCs w:val="22"/>
          <w:lang w:val="it-IT"/>
        </w:rPr>
        <w:t xml:space="preserve"> in modo sicuro al circuito </w:t>
      </w:r>
      <w:r w:rsidR="00912A7B" w:rsidRPr="008F2FD5">
        <w:rPr>
          <w:rFonts w:ascii="ABBvoice" w:hAnsi="ABBvoice"/>
          <w:sz w:val="22"/>
          <w:szCs w:val="22"/>
          <w:lang w:val="it-IT"/>
        </w:rPr>
        <w:t>pilota</w:t>
      </w:r>
      <w:r w:rsidRPr="008F2FD5">
        <w:rPr>
          <w:rFonts w:ascii="ABBvoice" w:hAnsi="ABBvoice"/>
          <w:sz w:val="22"/>
          <w:szCs w:val="22"/>
          <w:lang w:val="it-IT"/>
        </w:rPr>
        <w:t>. Primo progetto pilota di questo tipo a utilizzare la corrente continua per alimentare un sistema stradale elettrico, la soluzione offre una maggiore efficienza e un risparmio del 30% sui costi di cablaggio rispetto alle installazioni in corrente alternata.</w:t>
      </w:r>
    </w:p>
    <w:p w14:paraId="4588C4C8" w14:textId="2E748800" w:rsidR="00685A27" w:rsidRPr="008F2FD5" w:rsidRDefault="00685A27" w:rsidP="00685A27">
      <w:pPr>
        <w:pStyle w:val="BodyFirstParagraph"/>
        <w:rPr>
          <w:rFonts w:ascii="ABBvoice" w:hAnsi="ABBvoice"/>
          <w:sz w:val="22"/>
          <w:szCs w:val="22"/>
          <w:lang w:val="it-IT"/>
        </w:rPr>
      </w:pPr>
      <w:r w:rsidRPr="008F2FD5">
        <w:rPr>
          <w:rFonts w:ascii="ABBvoice" w:hAnsi="ABBvoice"/>
          <w:sz w:val="22"/>
          <w:szCs w:val="22"/>
          <w:lang w:val="it-IT"/>
        </w:rPr>
        <w:t>Per garantire i più elevati standard di sicurezza, il nuovo</w:t>
      </w:r>
      <w:r w:rsidRPr="008F2FD5">
        <w:rPr>
          <w:rFonts w:ascii="ABBvoice" w:hAnsi="ABBvoice"/>
          <w:sz w:val="22"/>
          <w:szCs w:val="22"/>
          <w:lang w:val="it-IT"/>
        </w:rPr>
        <w:t xml:space="preserve"> interruttore automatico allo stato solido</w:t>
      </w:r>
      <w:r w:rsidRPr="008F2FD5">
        <w:rPr>
          <w:rFonts w:ascii="ABBvoice" w:hAnsi="ABBvoice"/>
          <w:sz w:val="22"/>
          <w:szCs w:val="22"/>
          <w:lang w:val="it-IT"/>
        </w:rPr>
        <w:t xml:space="preserve"> SSCB di ABB è in grado di rilevare e rispondere a un guasto da cortocircuito </w:t>
      </w:r>
      <w:proofErr w:type="gramStart"/>
      <w:r w:rsidRPr="008F2FD5">
        <w:rPr>
          <w:rFonts w:ascii="ABBvoice" w:hAnsi="ABBvoice"/>
          <w:sz w:val="22"/>
          <w:szCs w:val="22"/>
          <w:lang w:val="it-IT"/>
        </w:rPr>
        <w:t>100</w:t>
      </w:r>
      <w:proofErr w:type="gramEnd"/>
      <w:r w:rsidRPr="008F2FD5">
        <w:rPr>
          <w:rFonts w:ascii="ABBvoice" w:hAnsi="ABBvoice"/>
          <w:sz w:val="22"/>
          <w:szCs w:val="22"/>
          <w:lang w:val="it-IT"/>
        </w:rPr>
        <w:t xml:space="preserve"> volte più velocemente di un tradizionale interruttore meccanico. In caso di incidente stradale, </w:t>
      </w:r>
      <w:proofErr w:type="spellStart"/>
      <w:r w:rsidRPr="008F2FD5">
        <w:rPr>
          <w:rFonts w:ascii="ABBvoice" w:hAnsi="ABBvoice"/>
          <w:sz w:val="22"/>
          <w:szCs w:val="22"/>
          <w:lang w:val="it-IT"/>
        </w:rPr>
        <w:t>cio’</w:t>
      </w:r>
      <w:proofErr w:type="spellEnd"/>
      <w:r w:rsidRPr="008F2FD5">
        <w:rPr>
          <w:rFonts w:ascii="ABBvoice" w:hAnsi="ABBvoice"/>
          <w:sz w:val="22"/>
          <w:szCs w:val="22"/>
          <w:lang w:val="it-IT"/>
        </w:rPr>
        <w:t xml:space="preserve"> assicura che qualsiasi guasto da cortocircuito </w:t>
      </w:r>
      <w:r w:rsidRPr="008F2FD5">
        <w:rPr>
          <w:rFonts w:ascii="ABBvoice" w:hAnsi="ABBvoice"/>
          <w:sz w:val="22"/>
          <w:szCs w:val="22"/>
          <w:lang w:val="it-IT"/>
        </w:rPr>
        <w:t>sia rapidamente rilevato e</w:t>
      </w:r>
      <w:r w:rsidRPr="008F2FD5">
        <w:rPr>
          <w:rFonts w:ascii="ABBvoice" w:hAnsi="ABBvoice"/>
          <w:sz w:val="22"/>
          <w:szCs w:val="22"/>
          <w:lang w:val="it-IT"/>
        </w:rPr>
        <w:t xml:space="preserve"> che l'intero sistema venga spento in microsecondi.</w:t>
      </w:r>
    </w:p>
    <w:p w14:paraId="13EABE77" w14:textId="5556388B" w:rsidR="004308E6" w:rsidRPr="008F2FD5" w:rsidRDefault="004308E6" w:rsidP="004308E6">
      <w:pPr>
        <w:pStyle w:val="BodyFirstParagraph"/>
        <w:rPr>
          <w:rFonts w:ascii="ABBvoice" w:hAnsi="ABBvoice"/>
          <w:sz w:val="22"/>
          <w:szCs w:val="22"/>
          <w:lang w:val="it-IT"/>
        </w:rPr>
      </w:pPr>
      <w:r w:rsidRPr="008F2FD5">
        <w:rPr>
          <w:rFonts w:ascii="ABBvoice" w:hAnsi="ABBvoice"/>
          <w:sz w:val="22"/>
          <w:szCs w:val="22"/>
          <w:lang w:val="it-IT"/>
        </w:rPr>
        <w:t xml:space="preserve">Con l’alimentazione del circuito con energia </w:t>
      </w:r>
      <w:r w:rsidR="00E66CDD" w:rsidRPr="008F2FD5">
        <w:rPr>
          <w:rFonts w:ascii="ABBvoice" w:hAnsi="ABBvoice"/>
          <w:sz w:val="22"/>
          <w:szCs w:val="22"/>
          <w:lang w:val="it-IT"/>
        </w:rPr>
        <w:t>pulita</w:t>
      </w:r>
      <w:r w:rsidRPr="008F2FD5">
        <w:rPr>
          <w:rFonts w:ascii="ABBvoice" w:hAnsi="ABBvoice"/>
          <w:sz w:val="22"/>
          <w:szCs w:val="22"/>
          <w:lang w:val="it-IT"/>
        </w:rPr>
        <w:t>, l</w:t>
      </w:r>
      <w:r w:rsidRPr="008F2FD5">
        <w:rPr>
          <w:rFonts w:ascii="ABBvoice" w:hAnsi="ABBvoice"/>
          <w:sz w:val="22"/>
          <w:szCs w:val="22"/>
          <w:lang w:val="it-IT"/>
        </w:rPr>
        <w:t>a soluzione ABB</w:t>
      </w:r>
      <w:r w:rsidRPr="008F2FD5">
        <w:rPr>
          <w:rFonts w:ascii="ABBvoice" w:hAnsi="ABBvoice"/>
          <w:sz w:val="22"/>
          <w:szCs w:val="22"/>
          <w:lang w:val="it-IT"/>
        </w:rPr>
        <w:t xml:space="preserve"> </w:t>
      </w:r>
      <w:r w:rsidRPr="008F2FD5">
        <w:rPr>
          <w:rFonts w:ascii="ABBvoice" w:hAnsi="ABBvoice"/>
          <w:sz w:val="22"/>
          <w:szCs w:val="22"/>
          <w:lang w:val="it-IT"/>
        </w:rPr>
        <w:t xml:space="preserve">può essere </w:t>
      </w:r>
      <w:r w:rsidRPr="008F2FD5">
        <w:rPr>
          <w:rFonts w:ascii="ABBvoice" w:hAnsi="ABBvoice"/>
          <w:sz w:val="22"/>
          <w:szCs w:val="22"/>
          <w:lang w:val="it-IT"/>
        </w:rPr>
        <w:t xml:space="preserve">integrata in una </w:t>
      </w:r>
      <w:proofErr w:type="spellStart"/>
      <w:r w:rsidRPr="008F2FD5">
        <w:rPr>
          <w:rFonts w:ascii="ABBvoice" w:hAnsi="ABBvoice"/>
          <w:sz w:val="22"/>
          <w:szCs w:val="22"/>
          <w:lang w:val="it-IT"/>
        </w:rPr>
        <w:t>microgrid</w:t>
      </w:r>
      <w:proofErr w:type="spellEnd"/>
      <w:r w:rsidRPr="008F2FD5">
        <w:rPr>
          <w:rFonts w:ascii="ABBvoice" w:hAnsi="ABBvoice"/>
          <w:sz w:val="22"/>
          <w:szCs w:val="22"/>
          <w:lang w:val="it-IT"/>
        </w:rPr>
        <w:t xml:space="preserve"> che combini anche sistemi di </w:t>
      </w:r>
      <w:proofErr w:type="gramStart"/>
      <w:r w:rsidRPr="008F2FD5">
        <w:rPr>
          <w:rFonts w:ascii="ABBvoice" w:hAnsi="ABBvoice"/>
          <w:sz w:val="22"/>
          <w:szCs w:val="22"/>
          <w:lang w:val="it-IT"/>
        </w:rPr>
        <w:t>genera</w:t>
      </w:r>
      <w:r w:rsidRPr="008F2FD5">
        <w:rPr>
          <w:rFonts w:ascii="ABBvoice" w:hAnsi="ABBvoice"/>
          <w:sz w:val="22"/>
          <w:szCs w:val="22"/>
          <w:lang w:val="it-IT"/>
        </w:rPr>
        <w:t xml:space="preserve">zione </w:t>
      </w:r>
      <w:r w:rsidRPr="008F2FD5">
        <w:rPr>
          <w:rFonts w:ascii="ABBvoice" w:hAnsi="ABBvoice"/>
          <w:sz w:val="22"/>
          <w:szCs w:val="22"/>
          <w:lang w:val="it-IT"/>
        </w:rPr>
        <w:t xml:space="preserve"> di</w:t>
      </w:r>
      <w:proofErr w:type="gramEnd"/>
      <w:r w:rsidRPr="008F2FD5">
        <w:rPr>
          <w:rFonts w:ascii="ABBvoice" w:hAnsi="ABBvoice"/>
          <w:sz w:val="22"/>
          <w:szCs w:val="22"/>
          <w:lang w:val="it-IT"/>
        </w:rPr>
        <w:t xml:space="preserve"> energia rinnovabile</w:t>
      </w:r>
      <w:r w:rsidRPr="008F2FD5">
        <w:rPr>
          <w:rFonts w:ascii="ABBvoice" w:hAnsi="ABBvoice"/>
          <w:sz w:val="22"/>
          <w:szCs w:val="22"/>
          <w:lang w:val="it-IT"/>
        </w:rPr>
        <w:t xml:space="preserve"> </w:t>
      </w:r>
      <w:r w:rsidRPr="008F2FD5">
        <w:rPr>
          <w:rFonts w:ascii="ABBvoice" w:hAnsi="ABBvoice"/>
          <w:sz w:val="22"/>
          <w:szCs w:val="22"/>
          <w:lang w:val="it-IT"/>
        </w:rPr>
        <w:t xml:space="preserve">e tecnologie </w:t>
      </w:r>
      <w:r w:rsidRPr="008F2FD5">
        <w:rPr>
          <w:rFonts w:ascii="ABBvoice" w:hAnsi="ABBvoice"/>
          <w:sz w:val="22"/>
          <w:szCs w:val="22"/>
          <w:lang w:val="it-IT"/>
        </w:rPr>
        <w:t>per il suo stoccaggio</w:t>
      </w:r>
      <w:r w:rsidRPr="008F2FD5">
        <w:rPr>
          <w:rFonts w:ascii="ABBvoice" w:hAnsi="ABBvoice"/>
          <w:sz w:val="22"/>
          <w:szCs w:val="22"/>
          <w:lang w:val="it-IT"/>
        </w:rPr>
        <w:t xml:space="preserve">. L'infrastruttura di ricarica può anche essere ampliata per portare energia affidabile alle comunità situate lungo un'autostrada elettrificata, </w:t>
      </w:r>
      <w:r w:rsidR="00E66CDD" w:rsidRPr="008F2FD5">
        <w:rPr>
          <w:rFonts w:ascii="ABBvoice" w:hAnsi="ABBvoice"/>
          <w:sz w:val="22"/>
          <w:szCs w:val="22"/>
          <w:lang w:val="it-IT"/>
        </w:rPr>
        <w:t>rappresentando un</w:t>
      </w:r>
      <w:r w:rsidRPr="008F2FD5">
        <w:rPr>
          <w:rFonts w:ascii="ABBvoice" w:hAnsi="ABBvoice"/>
          <w:sz w:val="22"/>
          <w:szCs w:val="22"/>
          <w:lang w:val="it-IT"/>
        </w:rPr>
        <w:t xml:space="preserve"> potenziale </w:t>
      </w:r>
      <w:proofErr w:type="spellStart"/>
      <w:r w:rsidRPr="008F2FD5">
        <w:rPr>
          <w:rFonts w:ascii="ABBvoice" w:hAnsi="ABBvoice"/>
          <w:sz w:val="22"/>
          <w:szCs w:val="22"/>
          <w:lang w:val="it-IT"/>
        </w:rPr>
        <w:t>per</w:t>
      </w:r>
      <w:r w:rsidR="00E66CDD" w:rsidRPr="008F2FD5">
        <w:rPr>
          <w:rFonts w:ascii="ABBvoice" w:hAnsi="ABBvoice"/>
          <w:sz w:val="22"/>
          <w:szCs w:val="22"/>
          <w:lang w:val="it-IT"/>
        </w:rPr>
        <w:t>che</w:t>
      </w:r>
      <w:proofErr w:type="spellEnd"/>
      <w:r w:rsidR="00E66CDD" w:rsidRPr="008F2FD5">
        <w:rPr>
          <w:rFonts w:ascii="ABBvoice" w:hAnsi="ABBvoice"/>
          <w:sz w:val="22"/>
          <w:szCs w:val="22"/>
          <w:lang w:val="it-IT"/>
        </w:rPr>
        <w:t>’</w:t>
      </w:r>
      <w:r w:rsidRPr="008F2FD5">
        <w:rPr>
          <w:rFonts w:ascii="ABBvoice" w:hAnsi="ABBvoice"/>
          <w:sz w:val="22"/>
          <w:szCs w:val="22"/>
          <w:lang w:val="it-IT"/>
        </w:rPr>
        <w:t xml:space="preserve"> le Strade Elettriche </w:t>
      </w:r>
      <w:r w:rsidR="00E66CDD" w:rsidRPr="008F2FD5">
        <w:rPr>
          <w:rFonts w:ascii="ABBvoice" w:hAnsi="ABBvoice"/>
          <w:sz w:val="22"/>
          <w:szCs w:val="22"/>
          <w:lang w:val="it-IT"/>
        </w:rPr>
        <w:t>supportino</w:t>
      </w:r>
      <w:r w:rsidRPr="008F2FD5">
        <w:rPr>
          <w:rFonts w:ascii="ABBvoice" w:hAnsi="ABBvoice"/>
          <w:sz w:val="22"/>
          <w:szCs w:val="22"/>
          <w:lang w:val="it-IT"/>
        </w:rPr>
        <w:t xml:space="preserve"> le comunità </w:t>
      </w:r>
      <w:r w:rsidR="00E66CDD" w:rsidRPr="008F2FD5">
        <w:rPr>
          <w:rFonts w:ascii="ABBvoice" w:hAnsi="ABBvoice"/>
          <w:sz w:val="22"/>
          <w:szCs w:val="22"/>
          <w:lang w:val="it-IT"/>
        </w:rPr>
        <w:t>energetiche del futuro grazie a energie rinnovabili</w:t>
      </w:r>
      <w:r w:rsidRPr="008F2FD5">
        <w:rPr>
          <w:rFonts w:ascii="ABBvoice" w:hAnsi="ABBvoice"/>
          <w:sz w:val="22"/>
          <w:szCs w:val="22"/>
          <w:lang w:val="it-IT"/>
        </w:rPr>
        <w:t>.</w:t>
      </w:r>
    </w:p>
    <w:p w14:paraId="549CE7D5" w14:textId="3EAE04C7" w:rsidR="00E66CDD" w:rsidRPr="008F2FD5" w:rsidRDefault="00E66CDD" w:rsidP="00E66CDD">
      <w:pPr>
        <w:pStyle w:val="BodyFirstParagraph"/>
        <w:rPr>
          <w:rFonts w:ascii="ABBvoice" w:hAnsi="ABBvoice"/>
          <w:sz w:val="22"/>
          <w:szCs w:val="22"/>
          <w:lang w:val="it-IT"/>
        </w:rPr>
      </w:pPr>
      <w:r w:rsidRPr="008F2FD5">
        <w:rPr>
          <w:rFonts w:ascii="ABBvoice" w:hAnsi="ABBvoice"/>
          <w:sz w:val="22"/>
          <w:szCs w:val="22"/>
          <w:lang w:val="it-IT"/>
        </w:rPr>
        <w:t xml:space="preserve">Per massimizzare le prestazioni e l'efficienza energetica, i dati raccolti dal </w:t>
      </w:r>
      <w:r w:rsidR="00D84581" w:rsidRPr="008F2FD5">
        <w:rPr>
          <w:rFonts w:ascii="ABBvoice" w:hAnsi="ABBvoice"/>
          <w:sz w:val="22"/>
          <w:szCs w:val="22"/>
          <w:lang w:val="it-IT"/>
        </w:rPr>
        <w:t>circuito</w:t>
      </w:r>
      <w:r w:rsidRPr="008F2FD5">
        <w:rPr>
          <w:rFonts w:ascii="ABBvoice" w:hAnsi="ABBvoice"/>
          <w:sz w:val="22"/>
          <w:szCs w:val="22"/>
          <w:lang w:val="it-IT"/>
        </w:rPr>
        <w:t xml:space="preserve"> pilota saranno valutati utilizzando un </w:t>
      </w:r>
      <w:r w:rsidR="00D84581" w:rsidRPr="008F2FD5">
        <w:rPr>
          <w:rFonts w:ascii="ABBvoice" w:hAnsi="ABBvoice"/>
          <w:sz w:val="22"/>
          <w:szCs w:val="22"/>
          <w:lang w:val="it-IT"/>
        </w:rPr>
        <w:t>digital twin</w:t>
      </w:r>
      <w:r w:rsidRPr="008F2FD5">
        <w:rPr>
          <w:rFonts w:ascii="ABBvoice" w:hAnsi="ABBvoice"/>
          <w:sz w:val="22"/>
          <w:szCs w:val="22"/>
          <w:lang w:val="it-IT"/>
        </w:rPr>
        <w:t xml:space="preserve"> </w:t>
      </w:r>
      <w:r w:rsidR="00D84581" w:rsidRPr="008F2FD5">
        <w:rPr>
          <w:rFonts w:ascii="ABBvoice" w:hAnsi="ABBvoice"/>
          <w:sz w:val="22"/>
          <w:szCs w:val="22"/>
          <w:lang w:val="it-IT"/>
        </w:rPr>
        <w:t>generato</w:t>
      </w:r>
      <w:r w:rsidRPr="008F2FD5">
        <w:rPr>
          <w:rFonts w:ascii="ABBvoice" w:hAnsi="ABBvoice"/>
          <w:sz w:val="22"/>
          <w:szCs w:val="22"/>
          <w:lang w:val="it-IT"/>
        </w:rPr>
        <w:t xml:space="preserve"> da</w:t>
      </w:r>
      <w:r w:rsidR="00D84581" w:rsidRPr="008F2FD5">
        <w:rPr>
          <w:rFonts w:ascii="ABBvoice" w:hAnsi="ABBvoice"/>
          <w:sz w:val="22"/>
          <w:szCs w:val="22"/>
          <w:lang w:val="it-IT"/>
        </w:rPr>
        <w:t xml:space="preserve"> </w:t>
      </w:r>
      <w:r w:rsidRPr="008F2FD5">
        <w:rPr>
          <w:rFonts w:ascii="ABBvoice" w:hAnsi="ABBvoice"/>
          <w:sz w:val="22"/>
          <w:szCs w:val="22"/>
          <w:lang w:val="it-IT"/>
        </w:rPr>
        <w:t xml:space="preserve">ABB </w:t>
      </w:r>
      <w:proofErr w:type="spellStart"/>
      <w:r w:rsidRPr="008F2FD5">
        <w:rPr>
          <w:rFonts w:ascii="ABBvoice" w:hAnsi="ABBvoice"/>
          <w:sz w:val="22"/>
          <w:szCs w:val="22"/>
          <w:lang w:val="it-IT"/>
        </w:rPr>
        <w:t>Ability</w:t>
      </w:r>
      <w:proofErr w:type="spellEnd"/>
      <w:r w:rsidRPr="008F2FD5">
        <w:rPr>
          <w:rFonts w:ascii="ABBvoice" w:hAnsi="ABBvoice"/>
          <w:sz w:val="22"/>
          <w:szCs w:val="22"/>
          <w:lang w:val="it-IT"/>
        </w:rPr>
        <w:t>™ Energy and Asset Manager</w:t>
      </w:r>
      <w:r w:rsidR="00D84581" w:rsidRPr="008F2FD5">
        <w:rPr>
          <w:rFonts w:ascii="ABBvoice" w:hAnsi="ABBvoice"/>
          <w:sz w:val="22"/>
          <w:szCs w:val="22"/>
          <w:lang w:val="it-IT"/>
        </w:rPr>
        <w:t>, la</w:t>
      </w:r>
      <w:r w:rsidRPr="008F2FD5">
        <w:rPr>
          <w:rFonts w:ascii="ABBvoice" w:hAnsi="ABBvoice"/>
          <w:sz w:val="22"/>
          <w:szCs w:val="22"/>
          <w:lang w:val="it-IT"/>
        </w:rPr>
        <w:t xml:space="preserve"> piattaforma digitale </w:t>
      </w:r>
      <w:r w:rsidR="00D84581" w:rsidRPr="008F2FD5">
        <w:rPr>
          <w:rFonts w:ascii="ABBvoice" w:hAnsi="ABBvoice"/>
          <w:sz w:val="22"/>
          <w:szCs w:val="22"/>
          <w:lang w:val="it-IT"/>
        </w:rPr>
        <w:t>che consentirà</w:t>
      </w:r>
      <w:r w:rsidRPr="008F2FD5">
        <w:rPr>
          <w:rFonts w:ascii="ABBvoice" w:hAnsi="ABBvoice"/>
          <w:sz w:val="22"/>
          <w:szCs w:val="22"/>
          <w:lang w:val="it-IT"/>
        </w:rPr>
        <w:t xml:space="preserve"> anche il monitoraggio remoto del progetto.</w:t>
      </w:r>
    </w:p>
    <w:p w14:paraId="6318F56F" w14:textId="3FCFB723" w:rsidR="00E5102A" w:rsidRPr="008F2FD5" w:rsidRDefault="00FF3176" w:rsidP="00E5102A">
      <w:pPr>
        <w:pStyle w:val="BodyFirstParagraph"/>
        <w:spacing w:before="0" w:after="0" w:line="240" w:lineRule="auto"/>
        <w:rPr>
          <w:rFonts w:ascii="ABBvoice" w:hAnsi="ABBvoice"/>
          <w:sz w:val="22"/>
          <w:szCs w:val="22"/>
          <w:lang w:val="it-IT"/>
        </w:rPr>
      </w:pPr>
      <w:r w:rsidRPr="008F2FD5">
        <w:rPr>
          <w:rFonts w:ascii="ABBvoice" w:hAnsi="ABBvoice"/>
          <w:sz w:val="22"/>
          <w:szCs w:val="22"/>
          <w:lang w:val="it-IT"/>
        </w:rPr>
        <w:t xml:space="preserve">La soluzione completa di ABB per l'Arena del </w:t>
      </w:r>
      <w:r w:rsidR="00E5102A" w:rsidRPr="008F2FD5">
        <w:rPr>
          <w:rFonts w:ascii="ABBvoice" w:hAnsi="ABBvoice"/>
          <w:sz w:val="22"/>
          <w:szCs w:val="22"/>
          <w:lang w:val="it-IT"/>
        </w:rPr>
        <w:t>F</w:t>
      </w:r>
      <w:r w:rsidRPr="008F2FD5">
        <w:rPr>
          <w:rFonts w:ascii="ABBvoice" w:hAnsi="ABBvoice"/>
          <w:sz w:val="22"/>
          <w:szCs w:val="22"/>
          <w:lang w:val="it-IT"/>
        </w:rPr>
        <w:t>uturo comprende:</w:t>
      </w:r>
    </w:p>
    <w:p w14:paraId="21A154D8" w14:textId="7B135185" w:rsidR="00FF3176" w:rsidRPr="008F2FD5" w:rsidRDefault="00FF3176" w:rsidP="00E5102A">
      <w:pPr>
        <w:pStyle w:val="BodyFirstParagraph"/>
        <w:spacing w:before="0" w:after="0" w:line="240" w:lineRule="auto"/>
        <w:ind w:left="284" w:hanging="284"/>
        <w:rPr>
          <w:rFonts w:ascii="ABBvoice" w:hAnsi="ABBvoice"/>
          <w:sz w:val="22"/>
          <w:szCs w:val="22"/>
          <w:lang w:val="it-IT"/>
        </w:rPr>
      </w:pPr>
      <w:r w:rsidRPr="008F2FD5">
        <w:rPr>
          <w:rFonts w:ascii="ABBvoice" w:hAnsi="ABBvoice"/>
          <w:sz w:val="22"/>
          <w:szCs w:val="22"/>
          <w:lang w:val="it-IT"/>
        </w:rPr>
        <w:t>-</w:t>
      </w:r>
      <w:r w:rsidR="00E5102A" w:rsidRPr="008F2FD5">
        <w:rPr>
          <w:rFonts w:ascii="ABBvoice" w:hAnsi="ABBvoice"/>
          <w:sz w:val="22"/>
          <w:szCs w:val="22"/>
          <w:lang w:val="it-IT"/>
        </w:rPr>
        <w:tab/>
        <w:t>Cabina</w:t>
      </w:r>
      <w:r w:rsidRPr="008F2FD5">
        <w:rPr>
          <w:rFonts w:ascii="ABBvoice" w:hAnsi="ABBvoice"/>
          <w:sz w:val="22"/>
          <w:szCs w:val="22"/>
          <w:lang w:val="it-IT"/>
        </w:rPr>
        <w:t xml:space="preserve"> completa </w:t>
      </w:r>
      <w:r w:rsidRPr="008F2FD5">
        <w:rPr>
          <w:rFonts w:ascii="ABBvoice" w:hAnsi="ABBvoice"/>
          <w:sz w:val="22"/>
          <w:szCs w:val="22"/>
          <w:lang w:val="it-IT"/>
        </w:rPr>
        <w:t>di</w:t>
      </w:r>
      <w:r w:rsidRPr="008F2FD5">
        <w:rPr>
          <w:rFonts w:ascii="ABBvoice" w:hAnsi="ABBvoice"/>
          <w:sz w:val="22"/>
          <w:szCs w:val="22"/>
          <w:lang w:val="it-IT"/>
        </w:rPr>
        <w:t xml:space="preserve"> quadri di media tensione (MT), trasformatori di media tensione/bassa tensione, raddrizzatori a diodi </w:t>
      </w:r>
      <w:r w:rsidRPr="008F2FD5">
        <w:rPr>
          <w:rFonts w:ascii="ABBvoice" w:hAnsi="ABBvoice"/>
          <w:sz w:val="22"/>
          <w:szCs w:val="22"/>
          <w:lang w:val="it-IT"/>
        </w:rPr>
        <w:t>CA/CC</w:t>
      </w:r>
      <w:r w:rsidRPr="008F2FD5">
        <w:rPr>
          <w:rFonts w:ascii="ABBvoice" w:hAnsi="ABBvoice"/>
          <w:sz w:val="22"/>
          <w:szCs w:val="22"/>
          <w:lang w:val="it-IT"/>
        </w:rPr>
        <w:t>, trasformatori di corrente alternata e di corrente continua</w:t>
      </w:r>
    </w:p>
    <w:p w14:paraId="4540AD06" w14:textId="473E6577" w:rsidR="00FF3176" w:rsidRPr="008F2FD5" w:rsidRDefault="00FF3176" w:rsidP="00E5102A">
      <w:pPr>
        <w:pStyle w:val="BodyFirstParagraph"/>
        <w:spacing w:before="0" w:after="0" w:line="240" w:lineRule="auto"/>
        <w:ind w:left="284" w:hanging="284"/>
        <w:rPr>
          <w:rFonts w:ascii="ABBvoice" w:hAnsi="ABBvoice"/>
          <w:sz w:val="22"/>
          <w:szCs w:val="22"/>
          <w:lang w:val="it-IT"/>
        </w:rPr>
      </w:pPr>
      <w:r w:rsidRPr="008F2FD5">
        <w:rPr>
          <w:rFonts w:ascii="ABBvoice" w:hAnsi="ABBvoice"/>
          <w:sz w:val="22"/>
          <w:szCs w:val="22"/>
          <w:lang w:val="it-IT"/>
        </w:rPr>
        <w:t>-</w:t>
      </w:r>
      <w:r w:rsidR="00E5102A" w:rsidRPr="008F2FD5">
        <w:rPr>
          <w:rFonts w:ascii="ABBvoice" w:hAnsi="ABBvoice"/>
          <w:sz w:val="22"/>
          <w:szCs w:val="22"/>
          <w:lang w:val="it-IT"/>
        </w:rPr>
        <w:tab/>
      </w:r>
      <w:r w:rsidRPr="008F2FD5">
        <w:rPr>
          <w:rFonts w:ascii="ABBvoice" w:hAnsi="ABBvoice"/>
          <w:sz w:val="22"/>
          <w:szCs w:val="22"/>
          <w:lang w:val="it-IT"/>
        </w:rPr>
        <w:t>Raddrizzatori a diodi AC / DC</w:t>
      </w:r>
    </w:p>
    <w:p w14:paraId="72163EDB" w14:textId="68C86B13" w:rsidR="00E5102A" w:rsidRPr="008F2FD5" w:rsidRDefault="00FF3176" w:rsidP="00E5102A">
      <w:pPr>
        <w:pStyle w:val="BodyFirstParagraph"/>
        <w:spacing w:before="0" w:after="0" w:line="240" w:lineRule="auto"/>
        <w:ind w:left="284" w:hanging="284"/>
        <w:rPr>
          <w:rFonts w:ascii="ABBvoice" w:hAnsi="ABBvoice"/>
          <w:sz w:val="22"/>
          <w:szCs w:val="22"/>
          <w:lang w:val="it-IT"/>
        </w:rPr>
      </w:pPr>
      <w:r w:rsidRPr="008F2FD5">
        <w:rPr>
          <w:rFonts w:ascii="ABBvoice" w:hAnsi="ABBvoice"/>
          <w:sz w:val="22"/>
          <w:szCs w:val="22"/>
          <w:lang w:val="it-IT"/>
        </w:rPr>
        <w:t>-</w:t>
      </w:r>
      <w:r w:rsidR="00E5102A" w:rsidRPr="008F2FD5">
        <w:rPr>
          <w:rFonts w:ascii="ABBvoice" w:hAnsi="ABBvoice"/>
          <w:sz w:val="22"/>
          <w:szCs w:val="22"/>
          <w:lang w:val="it-IT"/>
        </w:rPr>
        <w:tab/>
      </w:r>
      <w:r w:rsidRPr="008F2FD5">
        <w:rPr>
          <w:rFonts w:ascii="ABBvoice" w:hAnsi="ABBvoice"/>
          <w:sz w:val="22"/>
          <w:szCs w:val="22"/>
          <w:lang w:val="it-IT"/>
        </w:rPr>
        <w:t>Quadro elettrico in corrente continua MNS-R</w:t>
      </w:r>
    </w:p>
    <w:p w14:paraId="2A835835" w14:textId="57C7B45F" w:rsidR="00FF3176" w:rsidRPr="008F2FD5" w:rsidRDefault="00FF3176" w:rsidP="00E5102A">
      <w:pPr>
        <w:pStyle w:val="BodyFirstParagraph"/>
        <w:spacing w:before="0" w:after="0" w:line="240" w:lineRule="auto"/>
        <w:ind w:left="284" w:hanging="284"/>
        <w:rPr>
          <w:rFonts w:ascii="ABBvoice" w:hAnsi="ABBvoice"/>
          <w:sz w:val="22"/>
          <w:szCs w:val="22"/>
          <w:lang w:val="it-IT"/>
        </w:rPr>
      </w:pPr>
      <w:r w:rsidRPr="008F2FD5">
        <w:rPr>
          <w:rFonts w:ascii="ABBvoice" w:hAnsi="ABBvoice"/>
          <w:sz w:val="22"/>
          <w:szCs w:val="22"/>
          <w:lang w:val="it-IT"/>
        </w:rPr>
        <w:t>-</w:t>
      </w:r>
      <w:r w:rsidR="00E5102A" w:rsidRPr="008F2FD5">
        <w:rPr>
          <w:rFonts w:ascii="ABBvoice" w:hAnsi="ABBvoice"/>
          <w:sz w:val="22"/>
          <w:szCs w:val="22"/>
          <w:lang w:val="it-IT"/>
        </w:rPr>
        <w:tab/>
      </w:r>
      <w:r w:rsidRPr="008F2FD5">
        <w:rPr>
          <w:rFonts w:ascii="ABBvoice" w:hAnsi="ABBvoice"/>
          <w:sz w:val="22"/>
          <w:szCs w:val="22"/>
          <w:lang w:val="it-IT"/>
        </w:rPr>
        <w:t>Interruttori automatici allo stato solido</w:t>
      </w:r>
      <w:r w:rsidRPr="008F2FD5">
        <w:rPr>
          <w:rFonts w:ascii="ABBvoice" w:hAnsi="ABBvoice"/>
          <w:sz w:val="22"/>
          <w:szCs w:val="22"/>
          <w:lang w:val="it-IT"/>
        </w:rPr>
        <w:t xml:space="preserve"> (SSCB)</w:t>
      </w:r>
    </w:p>
    <w:p w14:paraId="0BDBB7C8" w14:textId="7DDB5B3A" w:rsidR="00FF3176" w:rsidRPr="008F2FD5" w:rsidRDefault="00FF3176" w:rsidP="00E5102A">
      <w:pPr>
        <w:pStyle w:val="BodyFirstParagraph"/>
        <w:spacing w:before="0" w:after="0" w:line="240" w:lineRule="auto"/>
        <w:ind w:left="284" w:hanging="284"/>
        <w:rPr>
          <w:rFonts w:ascii="ABBvoice" w:hAnsi="ABBvoice"/>
          <w:sz w:val="22"/>
          <w:szCs w:val="22"/>
          <w:lang w:val="it-IT"/>
        </w:rPr>
      </w:pPr>
      <w:r w:rsidRPr="008F2FD5">
        <w:rPr>
          <w:rFonts w:ascii="ABBvoice" w:hAnsi="ABBvoice"/>
          <w:sz w:val="22"/>
          <w:szCs w:val="22"/>
          <w:lang w:val="it-IT"/>
        </w:rPr>
        <w:lastRenderedPageBreak/>
        <w:t>-</w:t>
      </w:r>
      <w:r w:rsidR="00E5102A" w:rsidRPr="008F2FD5">
        <w:rPr>
          <w:rFonts w:ascii="ABBvoice" w:hAnsi="ABBvoice"/>
          <w:sz w:val="22"/>
          <w:szCs w:val="22"/>
          <w:lang w:val="it-IT"/>
        </w:rPr>
        <w:tab/>
      </w:r>
      <w:r w:rsidRPr="008F2FD5">
        <w:rPr>
          <w:rFonts w:ascii="ABBvoice" w:hAnsi="ABBvoice"/>
          <w:sz w:val="22"/>
          <w:szCs w:val="22"/>
          <w:lang w:val="it-IT"/>
        </w:rPr>
        <w:t>Quadri di distribuzione CA</w:t>
      </w:r>
    </w:p>
    <w:p w14:paraId="072634EC" w14:textId="25273D33" w:rsidR="00FF3176" w:rsidRPr="008F2FD5" w:rsidRDefault="00FF3176" w:rsidP="00E5102A">
      <w:pPr>
        <w:pStyle w:val="BodyFirstParagraph"/>
        <w:spacing w:before="0" w:after="0" w:line="240" w:lineRule="auto"/>
        <w:ind w:left="284" w:hanging="284"/>
        <w:rPr>
          <w:rFonts w:ascii="ABBvoice" w:hAnsi="ABBvoice"/>
          <w:sz w:val="22"/>
          <w:szCs w:val="22"/>
          <w:lang w:val="it-IT"/>
        </w:rPr>
      </w:pPr>
      <w:r w:rsidRPr="008F2FD5">
        <w:rPr>
          <w:rFonts w:ascii="ABBvoice" w:hAnsi="ABBvoice"/>
          <w:sz w:val="22"/>
          <w:szCs w:val="22"/>
          <w:lang w:val="it-IT"/>
        </w:rPr>
        <w:t>-</w:t>
      </w:r>
      <w:r w:rsidR="00E5102A" w:rsidRPr="008F2FD5">
        <w:rPr>
          <w:rFonts w:ascii="ABBvoice" w:hAnsi="ABBvoice"/>
          <w:sz w:val="22"/>
          <w:szCs w:val="22"/>
          <w:lang w:val="it-IT"/>
        </w:rPr>
        <w:tab/>
      </w:r>
      <w:r w:rsidRPr="008F2FD5">
        <w:rPr>
          <w:rFonts w:ascii="ABBvoice" w:hAnsi="ABBvoice"/>
          <w:sz w:val="22"/>
          <w:szCs w:val="22"/>
          <w:lang w:val="it-IT"/>
        </w:rPr>
        <w:t xml:space="preserve">Quadri di distribuzione secondaria </w:t>
      </w:r>
      <w:r w:rsidRPr="008F2FD5">
        <w:rPr>
          <w:rFonts w:ascii="ABBvoice" w:hAnsi="ABBvoice"/>
          <w:sz w:val="22"/>
          <w:szCs w:val="22"/>
          <w:lang w:val="it-IT"/>
        </w:rPr>
        <w:t>p</w:t>
      </w:r>
      <w:r w:rsidRPr="008F2FD5">
        <w:rPr>
          <w:rFonts w:ascii="ABBvoice" w:hAnsi="ABBvoice"/>
          <w:sz w:val="22"/>
          <w:szCs w:val="22"/>
          <w:lang w:val="it-IT"/>
        </w:rPr>
        <w:t xml:space="preserve">er l'anello di distribuzione </w:t>
      </w:r>
      <w:r w:rsidR="00E5102A" w:rsidRPr="008F2FD5">
        <w:rPr>
          <w:rFonts w:ascii="ABBvoice" w:hAnsi="ABBvoice"/>
          <w:sz w:val="22"/>
          <w:szCs w:val="22"/>
          <w:lang w:val="it-IT"/>
        </w:rPr>
        <w:t>in corrente alternata</w:t>
      </w:r>
      <w:r w:rsidRPr="008F2FD5">
        <w:rPr>
          <w:rFonts w:ascii="ABBvoice" w:hAnsi="ABBvoice"/>
          <w:sz w:val="22"/>
          <w:szCs w:val="22"/>
          <w:lang w:val="it-IT"/>
        </w:rPr>
        <w:t xml:space="preserve"> a 800-1500 VDC</w:t>
      </w:r>
    </w:p>
    <w:p w14:paraId="5FC8FD3A" w14:textId="7F0CB574" w:rsidR="00FF3176" w:rsidRPr="008F2FD5" w:rsidRDefault="00FF3176" w:rsidP="00E5102A">
      <w:pPr>
        <w:pStyle w:val="BodyFirstParagraph"/>
        <w:spacing w:before="0" w:after="0" w:line="240" w:lineRule="auto"/>
        <w:ind w:left="284" w:hanging="284"/>
        <w:rPr>
          <w:rFonts w:ascii="ABBvoice" w:hAnsi="ABBvoice"/>
          <w:sz w:val="22"/>
          <w:szCs w:val="22"/>
          <w:lang w:val="it-IT"/>
        </w:rPr>
      </w:pPr>
      <w:r w:rsidRPr="008F2FD5">
        <w:rPr>
          <w:rFonts w:ascii="ABBvoice" w:hAnsi="ABBvoice"/>
          <w:sz w:val="22"/>
          <w:szCs w:val="22"/>
          <w:lang w:val="it-IT"/>
        </w:rPr>
        <w:t xml:space="preserve">- </w:t>
      </w:r>
      <w:r w:rsidR="00E5102A" w:rsidRPr="008F2FD5">
        <w:rPr>
          <w:rFonts w:ascii="ABBvoice" w:hAnsi="ABBvoice"/>
          <w:sz w:val="22"/>
          <w:szCs w:val="22"/>
          <w:lang w:val="it-IT"/>
        </w:rPr>
        <w:tab/>
      </w:r>
      <w:r w:rsidRPr="008F2FD5">
        <w:rPr>
          <w:rFonts w:ascii="ABBvoice" w:hAnsi="ABBvoice"/>
          <w:sz w:val="22"/>
          <w:szCs w:val="22"/>
          <w:lang w:val="it-IT"/>
        </w:rPr>
        <w:t xml:space="preserve">Sistema </w:t>
      </w:r>
      <w:r w:rsidRPr="008F2FD5">
        <w:rPr>
          <w:rFonts w:ascii="ABBvoice" w:hAnsi="ABBvoice"/>
          <w:sz w:val="22"/>
          <w:szCs w:val="22"/>
          <w:lang w:val="it-IT"/>
        </w:rPr>
        <w:t xml:space="preserve">ABB </w:t>
      </w:r>
      <w:proofErr w:type="spellStart"/>
      <w:r w:rsidRPr="008F2FD5">
        <w:rPr>
          <w:rFonts w:ascii="ABBvoice" w:hAnsi="ABBvoice"/>
          <w:sz w:val="22"/>
          <w:szCs w:val="22"/>
          <w:lang w:val="it-IT"/>
        </w:rPr>
        <w:t>Ability</w:t>
      </w:r>
      <w:proofErr w:type="spellEnd"/>
      <w:r w:rsidRPr="008F2FD5">
        <w:rPr>
          <w:rFonts w:ascii="ABBvoice" w:hAnsi="ABBvoice"/>
          <w:sz w:val="22"/>
          <w:szCs w:val="22"/>
          <w:lang w:val="it-IT"/>
        </w:rPr>
        <w:t>™ Energy e Asset Manager</w:t>
      </w:r>
      <w:r w:rsidRPr="008F2FD5">
        <w:rPr>
          <w:rFonts w:ascii="ABBvoice" w:hAnsi="ABBvoice"/>
          <w:sz w:val="22"/>
          <w:szCs w:val="22"/>
          <w:lang w:val="it-IT"/>
        </w:rPr>
        <w:t xml:space="preserve"> per il monitoraggio e la supervisione dell’elettrificazione</w:t>
      </w:r>
    </w:p>
    <w:p w14:paraId="3CA77C74" w14:textId="6B832AEA" w:rsidR="00FF3176" w:rsidRPr="00783B72" w:rsidRDefault="00FF3176" w:rsidP="00E5102A">
      <w:pPr>
        <w:pStyle w:val="BodyFirstParagraph"/>
        <w:spacing w:before="0" w:after="0" w:line="240" w:lineRule="auto"/>
        <w:ind w:left="284" w:hanging="284"/>
        <w:rPr>
          <w:rFonts w:ascii="ABBvoice" w:hAnsi="ABBvoice"/>
          <w:sz w:val="22"/>
          <w:szCs w:val="22"/>
          <w:lang w:val="it-IT"/>
        </w:rPr>
      </w:pPr>
      <w:r w:rsidRPr="008F2FD5">
        <w:rPr>
          <w:rFonts w:ascii="ABBvoice" w:hAnsi="ABBvoice"/>
          <w:sz w:val="22"/>
          <w:szCs w:val="22"/>
          <w:lang w:val="it-IT"/>
        </w:rPr>
        <w:t>-</w:t>
      </w:r>
      <w:r w:rsidR="00E5102A" w:rsidRPr="008F2FD5">
        <w:rPr>
          <w:rFonts w:ascii="ABBvoice" w:hAnsi="ABBvoice"/>
          <w:sz w:val="22"/>
          <w:szCs w:val="22"/>
          <w:lang w:val="it-IT"/>
        </w:rPr>
        <w:tab/>
      </w:r>
      <w:r w:rsidRPr="008F2FD5">
        <w:rPr>
          <w:rFonts w:ascii="ABBvoice" w:hAnsi="ABBvoice"/>
          <w:sz w:val="22"/>
          <w:szCs w:val="22"/>
          <w:lang w:val="it-IT"/>
        </w:rPr>
        <w:t>Monitoraggio remoto</w:t>
      </w:r>
    </w:p>
    <w:p w14:paraId="190B3A65" w14:textId="77777777" w:rsidR="008F2FD5" w:rsidRDefault="008F2FD5" w:rsidP="00A007CE">
      <w:pPr>
        <w:jc w:val="both"/>
        <w:rPr>
          <w:rFonts w:cstheme="minorHAnsi"/>
          <w:b/>
          <w:bCs/>
          <w:i/>
          <w:iCs/>
          <w:color w:val="000000" w:themeColor="text1"/>
          <w:sz w:val="18"/>
          <w:szCs w:val="18"/>
          <w:lang w:val="it-IT"/>
        </w:rPr>
      </w:pPr>
    </w:p>
    <w:p w14:paraId="0EB57A3E" w14:textId="570C970A" w:rsidR="00A007CE" w:rsidRPr="001B2FD6" w:rsidRDefault="00A007CE" w:rsidP="00A007CE">
      <w:pPr>
        <w:jc w:val="both"/>
        <w:rPr>
          <w:rFonts w:cstheme="minorHAnsi"/>
          <w:i/>
          <w:iCs/>
          <w:color w:val="000000" w:themeColor="text1"/>
          <w:sz w:val="18"/>
          <w:szCs w:val="18"/>
          <w:lang w:val="it-IT"/>
        </w:rPr>
      </w:pPr>
      <w:r w:rsidRPr="001B2FD6">
        <w:rPr>
          <w:rFonts w:cstheme="minorHAnsi"/>
          <w:b/>
          <w:bCs/>
          <w:i/>
          <w:iCs/>
          <w:color w:val="000000" w:themeColor="text1"/>
          <w:sz w:val="18"/>
          <w:szCs w:val="18"/>
          <w:lang w:val="it-IT"/>
        </w:rPr>
        <w:t>ABB </w:t>
      </w:r>
      <w:r w:rsidRPr="001B2FD6">
        <w:rPr>
          <w:rFonts w:cstheme="minorHAnsi"/>
          <w:i/>
          <w:iCs/>
          <w:color w:val="000000" w:themeColor="text1"/>
          <w:sz w:val="18"/>
          <w:szCs w:val="18"/>
          <w:lang w:val="it-IT"/>
        </w:rPr>
        <w:t xml:space="preserve">(ABBN: SIX Swiss Ex) è una società tecnologica leader a livello globale che infonde energia nella trasformazione della società e dell'industria per realizzare un futuro più produttivo e sostenibile. Coniugando il software con il suo portfolio nei campi dell’elettrificazione, della robotica, dell'automazione e del </w:t>
      </w:r>
      <w:proofErr w:type="spellStart"/>
      <w:r w:rsidRPr="001B2FD6">
        <w:rPr>
          <w:rFonts w:cstheme="minorHAnsi"/>
          <w:i/>
          <w:iCs/>
          <w:color w:val="000000" w:themeColor="text1"/>
          <w:sz w:val="18"/>
          <w:szCs w:val="18"/>
          <w:lang w:val="it-IT"/>
        </w:rPr>
        <w:t>motion</w:t>
      </w:r>
      <w:proofErr w:type="spellEnd"/>
      <w:r w:rsidRPr="001B2FD6">
        <w:rPr>
          <w:rFonts w:cstheme="minorHAnsi"/>
          <w:i/>
          <w:iCs/>
          <w:color w:val="000000" w:themeColor="text1"/>
          <w:sz w:val="18"/>
          <w:szCs w:val="18"/>
          <w:lang w:val="it-IT"/>
        </w:rPr>
        <w:t>, ABB amplia i confini della tecnologia per portare le prestazioni a nuovi livelli. Con una storia di eccellenza iniziata oltre 130 anni fa, il successo di ABB è guidato da 105.000 dipendenti di talento in oltre 100 Paesi. </w:t>
      </w:r>
    </w:p>
    <w:p w14:paraId="182B06C2" w14:textId="3F8C2BE2" w:rsidR="00A007CE" w:rsidRDefault="00BF13C5" w:rsidP="00BF13C5">
      <w:pPr>
        <w:pStyle w:val="BodyFirstParagraph"/>
        <w:rPr>
          <w:rFonts w:cstheme="minorHAnsi"/>
          <w:i/>
          <w:iCs/>
          <w:color w:val="000000" w:themeColor="text1"/>
          <w:sz w:val="18"/>
          <w:szCs w:val="18"/>
          <w:lang w:val="it-IT"/>
        </w:rPr>
      </w:pPr>
      <w:r w:rsidRPr="00BF13C5">
        <w:rPr>
          <w:rFonts w:cstheme="minorHAnsi"/>
          <w:b/>
          <w:bCs/>
          <w:i/>
          <w:iCs/>
          <w:color w:val="000000" w:themeColor="text1"/>
          <w:sz w:val="18"/>
          <w:szCs w:val="18"/>
          <w:lang w:val="it-IT"/>
        </w:rPr>
        <w:t xml:space="preserve">La Business Area </w:t>
      </w:r>
      <w:proofErr w:type="spellStart"/>
      <w:r w:rsidRPr="00BF13C5">
        <w:rPr>
          <w:rFonts w:cstheme="minorHAnsi"/>
          <w:b/>
          <w:bCs/>
          <w:i/>
          <w:iCs/>
          <w:color w:val="000000" w:themeColor="text1"/>
          <w:sz w:val="18"/>
          <w:szCs w:val="18"/>
          <w:lang w:val="it-IT"/>
        </w:rPr>
        <w:t>Electrification</w:t>
      </w:r>
      <w:proofErr w:type="spellEnd"/>
      <w:r w:rsidRPr="00BF13C5">
        <w:rPr>
          <w:rFonts w:cstheme="minorHAnsi"/>
          <w:b/>
          <w:bCs/>
          <w:i/>
          <w:iCs/>
          <w:color w:val="000000" w:themeColor="text1"/>
          <w:sz w:val="18"/>
          <w:szCs w:val="18"/>
          <w:lang w:val="it-IT"/>
        </w:rPr>
        <w:t xml:space="preserve"> di ABB</w:t>
      </w:r>
      <w:r w:rsidRPr="00BF13C5">
        <w:rPr>
          <w:rFonts w:ascii="Verdana" w:hAnsi="Verdana"/>
          <w:color w:val="262626"/>
          <w:shd w:val="clear" w:color="auto" w:fill="FFFFFF"/>
          <w:lang w:val="it-IT"/>
        </w:rPr>
        <w:t> </w:t>
      </w:r>
      <w:r w:rsidRPr="00BF13C5">
        <w:rPr>
          <w:rFonts w:cstheme="minorHAnsi"/>
          <w:i/>
          <w:iCs/>
          <w:color w:val="000000" w:themeColor="text1"/>
          <w:sz w:val="18"/>
          <w:szCs w:val="18"/>
          <w:lang w:val="it-IT"/>
        </w:rPr>
        <w:t>è un leader globale nei prodotti e nelle soluzioni elettriche, che opera in più di 100 paesi, con oltre 200 siti produttivi. I nostri oltre 50.000 dipendenti sono impegnati a trasformare il modo in cui le persone vivono, si connettono e lavorano fornendo soluzioni di elettrificazione sicure, intelligenti e sostenibili. Stiamo plasmando le tendenze future dell'elettrificazione, differenziandoci attraverso l'innovazione tecnologica e digitale e offrendo al contempo un'esperienza eccezionale attraverso l'eccellenza operativa per i nostri clienti nei settori delle utilities, dell'industria, degli edifici, delle infrastrutture e della mobilità.</w:t>
      </w:r>
    </w:p>
    <w:p w14:paraId="7F7C6386" w14:textId="1644981E" w:rsidR="00A6213B" w:rsidRDefault="00A6213B" w:rsidP="00BF13C5">
      <w:pPr>
        <w:pStyle w:val="BodyFirstParagraph"/>
        <w:rPr>
          <w:rFonts w:cstheme="minorHAnsi"/>
          <w:i/>
          <w:iCs/>
          <w:color w:val="000000" w:themeColor="text1"/>
          <w:sz w:val="18"/>
          <w:szCs w:val="18"/>
          <w:lang w:val="it-IT"/>
        </w:rPr>
      </w:pPr>
    </w:p>
    <w:p w14:paraId="608C6A39" w14:textId="128DAF13" w:rsidR="00A6213B" w:rsidRDefault="00A6213B" w:rsidP="00BF13C5">
      <w:pPr>
        <w:pStyle w:val="BodyFirstParagraph"/>
        <w:rPr>
          <w:rFonts w:cstheme="minorHAnsi"/>
          <w:i/>
          <w:iCs/>
          <w:color w:val="000000" w:themeColor="text1"/>
          <w:sz w:val="18"/>
          <w:szCs w:val="18"/>
          <w:lang w:val="it-IT"/>
        </w:rPr>
      </w:pPr>
    </w:p>
    <w:p w14:paraId="14292D83" w14:textId="6C03C0CB" w:rsidR="00A6213B" w:rsidRPr="001B2FD6" w:rsidRDefault="00A6213B" w:rsidP="00A6213B">
      <w:pPr>
        <w:rPr>
          <w:rFonts w:cstheme="minorHAnsi"/>
          <w:b/>
          <w:color w:val="000000" w:themeColor="text1"/>
          <w:lang w:val="it-IT"/>
        </w:rPr>
      </w:pPr>
      <w:r w:rsidRPr="001B2FD6">
        <w:rPr>
          <w:rFonts w:cstheme="minorHAnsi"/>
          <w:b/>
          <w:color w:val="000000" w:themeColor="text1"/>
          <w:lang w:val="it-IT"/>
        </w:rPr>
        <w:t>ABB</w:t>
      </w:r>
      <w:r>
        <w:rPr>
          <w:rFonts w:cstheme="minorHAnsi"/>
          <w:b/>
          <w:color w:val="000000" w:themeColor="text1"/>
          <w:lang w:val="it-IT"/>
        </w:rPr>
        <w:t xml:space="preserve"> Media Relations</w:t>
      </w:r>
    </w:p>
    <w:p w14:paraId="0AC3BF27" w14:textId="43DFA8EE" w:rsidR="00A6213B" w:rsidRPr="001B2FD6" w:rsidRDefault="00A6213B" w:rsidP="00A6213B">
      <w:pPr>
        <w:spacing w:after="0" w:line="240" w:lineRule="auto"/>
        <w:rPr>
          <w:rFonts w:cstheme="minorHAnsi"/>
          <w:color w:val="000000" w:themeColor="text1"/>
          <w:sz w:val="20"/>
          <w:szCs w:val="20"/>
          <w:shd w:val="clear" w:color="auto" w:fill="FFFFFF"/>
          <w:lang w:val="it-IT"/>
        </w:rPr>
      </w:pPr>
      <w:r>
        <w:rPr>
          <w:rFonts w:cstheme="minorHAnsi"/>
          <w:color w:val="000000" w:themeColor="text1"/>
          <w:sz w:val="20"/>
          <w:szCs w:val="20"/>
          <w:shd w:val="clear" w:color="auto" w:fill="FFFFFF"/>
          <w:lang w:val="it-IT"/>
        </w:rPr>
        <w:t>Eliana Baruffi</w:t>
      </w:r>
      <w:r w:rsidRPr="001B2FD6">
        <w:rPr>
          <w:rFonts w:cstheme="minorHAnsi"/>
          <w:color w:val="000000" w:themeColor="text1"/>
          <w:sz w:val="20"/>
          <w:szCs w:val="20"/>
          <w:shd w:val="clear" w:color="auto" w:fill="FFFFFF"/>
          <w:lang w:val="it-IT"/>
        </w:rPr>
        <w:t xml:space="preserve"> +39 33</w:t>
      </w:r>
      <w:r>
        <w:rPr>
          <w:rFonts w:cstheme="minorHAnsi"/>
          <w:color w:val="000000" w:themeColor="text1"/>
          <w:sz w:val="20"/>
          <w:szCs w:val="20"/>
          <w:shd w:val="clear" w:color="auto" w:fill="FFFFFF"/>
          <w:lang w:val="it-IT"/>
        </w:rPr>
        <w:t>57407974</w:t>
      </w:r>
    </w:p>
    <w:p w14:paraId="1288F65D" w14:textId="3D984FDC" w:rsidR="00A6213B" w:rsidRDefault="00E84C37" w:rsidP="00A6213B">
      <w:pPr>
        <w:spacing w:after="0" w:line="240" w:lineRule="auto"/>
        <w:rPr>
          <w:rFonts w:cstheme="minorHAnsi"/>
          <w:color w:val="000000" w:themeColor="text1"/>
          <w:sz w:val="20"/>
          <w:szCs w:val="20"/>
          <w:shd w:val="clear" w:color="auto" w:fill="FFFFFF"/>
          <w:lang w:val="it-IT"/>
        </w:rPr>
      </w:pPr>
      <w:hyperlink r:id="rId8" w:history="1">
        <w:r w:rsidR="00A6213B" w:rsidRPr="00412828">
          <w:rPr>
            <w:rStyle w:val="Hyperlink"/>
            <w:rFonts w:cstheme="minorHAnsi"/>
            <w:sz w:val="20"/>
            <w:szCs w:val="20"/>
            <w:shd w:val="clear" w:color="auto" w:fill="FFFFFF"/>
            <w:lang w:val="it-IT"/>
          </w:rPr>
          <w:t>eliana.baruffi@it.abb.com</w:t>
        </w:r>
      </w:hyperlink>
    </w:p>
    <w:p w14:paraId="2C4BCE8C" w14:textId="5BC130AB" w:rsidR="00A6213B" w:rsidRDefault="00A6213B" w:rsidP="00A6213B">
      <w:pPr>
        <w:spacing w:after="0" w:line="240" w:lineRule="auto"/>
        <w:rPr>
          <w:rFonts w:cstheme="minorHAnsi"/>
          <w:color w:val="000000" w:themeColor="text1"/>
          <w:sz w:val="20"/>
          <w:szCs w:val="20"/>
          <w:shd w:val="clear" w:color="auto" w:fill="FFFFFF"/>
          <w:lang w:val="it-IT"/>
        </w:rPr>
      </w:pPr>
    </w:p>
    <w:p w14:paraId="1D74FAD2" w14:textId="705C475F" w:rsidR="00A6213B" w:rsidRDefault="00A6213B" w:rsidP="00A6213B">
      <w:pPr>
        <w:spacing w:after="0" w:line="240" w:lineRule="auto"/>
        <w:rPr>
          <w:rFonts w:cstheme="minorHAnsi"/>
          <w:color w:val="000000" w:themeColor="text1"/>
          <w:sz w:val="20"/>
          <w:szCs w:val="20"/>
          <w:shd w:val="clear" w:color="auto" w:fill="FFFFFF"/>
          <w:lang w:val="it-IT"/>
        </w:rPr>
      </w:pPr>
      <w:r>
        <w:rPr>
          <w:rFonts w:cstheme="minorHAnsi"/>
          <w:color w:val="000000" w:themeColor="text1"/>
          <w:sz w:val="20"/>
          <w:szCs w:val="20"/>
          <w:shd w:val="clear" w:color="auto" w:fill="FFFFFF"/>
          <w:lang w:val="it-IT"/>
        </w:rPr>
        <w:t>Claudio Raimondi +39 3357782519</w:t>
      </w:r>
    </w:p>
    <w:p w14:paraId="1F2AF9EE" w14:textId="0C239F51" w:rsidR="00A6213B" w:rsidRPr="001B2FD6" w:rsidRDefault="00A6213B" w:rsidP="00A6213B">
      <w:pPr>
        <w:spacing w:after="0" w:line="240" w:lineRule="auto"/>
        <w:rPr>
          <w:rFonts w:cstheme="minorHAnsi"/>
          <w:color w:val="000000" w:themeColor="text1"/>
          <w:sz w:val="20"/>
          <w:szCs w:val="20"/>
          <w:shd w:val="clear" w:color="auto" w:fill="FFFFFF"/>
          <w:lang w:val="it-IT"/>
        </w:rPr>
      </w:pPr>
      <w:r>
        <w:rPr>
          <w:rFonts w:cstheme="minorHAnsi"/>
          <w:color w:val="000000" w:themeColor="text1"/>
          <w:sz w:val="20"/>
          <w:szCs w:val="20"/>
          <w:shd w:val="clear" w:color="auto" w:fill="FFFFFF"/>
          <w:lang w:val="it-IT"/>
        </w:rPr>
        <w:t>Claudio.raimondi@it.abb.com</w:t>
      </w:r>
    </w:p>
    <w:p w14:paraId="60821855" w14:textId="77777777" w:rsidR="00A6213B" w:rsidRPr="00BF13C5" w:rsidRDefault="00A6213B" w:rsidP="00BF13C5">
      <w:pPr>
        <w:pStyle w:val="BodyFirstParagraph"/>
        <w:rPr>
          <w:rFonts w:cstheme="minorHAnsi"/>
          <w:i/>
          <w:iCs/>
          <w:color w:val="000000" w:themeColor="text1"/>
          <w:sz w:val="18"/>
          <w:szCs w:val="18"/>
          <w:lang w:val="it-IT"/>
        </w:rPr>
      </w:pPr>
    </w:p>
    <w:sectPr w:rsidR="00A6213B" w:rsidRPr="00BF13C5" w:rsidSect="00DA19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1276" w:right="1276" w:bottom="1418" w:left="1276" w:header="595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BF952" w14:textId="77777777" w:rsidR="00E84C37" w:rsidRDefault="00E84C37" w:rsidP="00C60D54">
      <w:pPr>
        <w:pStyle w:val="Endnotentrennlinie"/>
      </w:pPr>
    </w:p>
  </w:endnote>
  <w:endnote w:type="continuationSeparator" w:id="0">
    <w:p w14:paraId="7DEFCABF" w14:textId="77777777" w:rsidR="00E84C37" w:rsidRDefault="00E84C37" w:rsidP="00C60D54">
      <w:pPr>
        <w:pStyle w:val="Endnoten-Fortsetzungstrennlinie"/>
      </w:pPr>
    </w:p>
  </w:endnote>
  <w:endnote w:type="continuationNotice" w:id="1">
    <w:p w14:paraId="469FCB77" w14:textId="77777777" w:rsidR="00E84C37" w:rsidRDefault="00E84C37" w:rsidP="00C60D54">
      <w:pPr>
        <w:pStyle w:val="Endnoten-Fortsetzungshinweis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BBvoice">
    <w:altName w:val="ABBvoice"/>
    <w:panose1 w:val="020D0603020503020204"/>
    <w:charset w:val="00"/>
    <w:family w:val="swiss"/>
    <w:pitch w:val="variable"/>
    <w:sig w:usb0="A10006FF" w:usb1="100060FB" w:usb2="00000028" w:usb3="00000000" w:csb0="0000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9F8F" w14:textId="77777777" w:rsidR="00714B4C" w:rsidRDefault="00714B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40DC3" w14:textId="7E09E50D" w:rsidR="00A6595C" w:rsidRPr="00783B72" w:rsidRDefault="00E84C37">
    <w:pPr>
      <w:pStyle w:val="Footer"/>
      <w:rPr>
        <w:lang w:val="it-IT"/>
      </w:rPr>
    </w:pPr>
    <w:r>
      <w:fldChar w:fldCharType="begin"/>
    </w:r>
    <w:r w:rsidRPr="00783B72">
      <w:rPr>
        <w:lang w:val="it-IT"/>
      </w:rPr>
      <w:instrText xml:space="preserve"> STYLEREF  DocTitle </w:instrText>
    </w:r>
    <w:r>
      <w:fldChar w:fldCharType="separate"/>
    </w:r>
    <w:r w:rsidR="008F2FD5">
      <w:rPr>
        <w:noProof/>
        <w:lang w:val="it-IT"/>
      </w:rPr>
      <w:t>Il contributo di ABB ad Arena del Futuro</w:t>
    </w:r>
    <w:r>
      <w:rPr>
        <w:noProof/>
      </w:rPr>
      <w:fldChar w:fldCharType="end"/>
    </w:r>
    <w:r w:rsidR="00F65052" w:rsidRPr="00783B72">
      <w:rPr>
        <w:lang w:val="it-IT"/>
      </w:rPr>
      <w:tab/>
    </w:r>
    <w:r w:rsidR="00F65052">
      <w:fldChar w:fldCharType="begin"/>
    </w:r>
    <w:r w:rsidR="00F65052" w:rsidRPr="00783B72">
      <w:rPr>
        <w:lang w:val="it-IT"/>
      </w:rPr>
      <w:instrText xml:space="preserve"> PAGE   \* MERGEFORMAT </w:instrText>
    </w:r>
    <w:r w:rsidR="00F65052">
      <w:fldChar w:fldCharType="separate"/>
    </w:r>
    <w:r w:rsidR="009F407D" w:rsidRPr="00783B72">
      <w:rPr>
        <w:noProof/>
        <w:lang w:val="it-IT"/>
      </w:rPr>
      <w:t>2</w:t>
    </w:r>
    <w:r w:rsidR="00F65052">
      <w:fldChar w:fldCharType="end"/>
    </w:r>
    <w:r w:rsidR="002A3B13" w:rsidRPr="00783B72">
      <w:rPr>
        <w:lang w:val="it-IT"/>
      </w:rPr>
      <w:t>/</w:t>
    </w:r>
    <w:r w:rsidR="00F65052">
      <w:fldChar w:fldCharType="begin"/>
    </w:r>
    <w:r w:rsidR="00F65052" w:rsidRPr="00783B72">
      <w:rPr>
        <w:lang w:val="it-IT"/>
      </w:rPr>
      <w:instrText xml:space="preserve"> NUMPAGES   \* MERGEFORMAT </w:instrText>
    </w:r>
    <w:r w:rsidR="00F65052">
      <w:fldChar w:fldCharType="separate"/>
    </w:r>
    <w:r w:rsidR="009F407D" w:rsidRPr="00783B72">
      <w:rPr>
        <w:noProof/>
        <w:lang w:val="it-IT"/>
      </w:rPr>
      <w:t>2</w:t>
    </w:r>
    <w:r w:rsidR="00F6505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5201C" w14:textId="77777777" w:rsidR="00A6595C" w:rsidRPr="00A6595C" w:rsidRDefault="00F65052">
    <w:pPr>
      <w:pStyle w:val="Footer"/>
    </w:pPr>
    <w:r>
      <w:tab/>
    </w:r>
    <w:r w:rsidR="00A6595C">
      <w:fldChar w:fldCharType="begin"/>
    </w:r>
    <w:r w:rsidR="00A6595C">
      <w:instrText xml:space="preserve"> PAGE   \* MERGEFORMAT </w:instrText>
    </w:r>
    <w:r w:rsidR="00A6595C">
      <w:fldChar w:fldCharType="separate"/>
    </w:r>
    <w:r w:rsidR="00F926A8">
      <w:rPr>
        <w:noProof/>
      </w:rPr>
      <w:t>1</w:t>
    </w:r>
    <w:r w:rsidR="00A6595C">
      <w:fldChar w:fldCharType="end"/>
    </w:r>
    <w:r w:rsidR="002A3B13">
      <w:t>/</w:t>
    </w:r>
    <w:r w:rsidR="00E84C37">
      <w:fldChar w:fldCharType="begin"/>
    </w:r>
    <w:r w:rsidR="00E84C37">
      <w:instrText xml:space="preserve"> NUMPAGES   \* MERGEFORMAT </w:instrText>
    </w:r>
    <w:r w:rsidR="00E84C37">
      <w:fldChar w:fldCharType="separate"/>
    </w:r>
    <w:r w:rsidR="00F926A8">
      <w:rPr>
        <w:noProof/>
      </w:rPr>
      <w:t>1</w:t>
    </w:r>
    <w:r w:rsidR="00E84C3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7F47F" w14:textId="77777777" w:rsidR="00E84C37" w:rsidRDefault="00E84C37" w:rsidP="004266B9">
      <w:pPr>
        <w:pStyle w:val="Funotentrennline"/>
      </w:pPr>
    </w:p>
  </w:footnote>
  <w:footnote w:type="continuationSeparator" w:id="0">
    <w:p w14:paraId="4DEF084F" w14:textId="77777777" w:rsidR="00E84C37" w:rsidRDefault="00E84C37" w:rsidP="004266B9">
      <w:pPr>
        <w:pStyle w:val="Funoten-Fortsetzungstrennlinie"/>
      </w:pPr>
    </w:p>
  </w:footnote>
  <w:footnote w:type="continuationNotice" w:id="1">
    <w:p w14:paraId="3E16C015" w14:textId="77777777" w:rsidR="00E84C37" w:rsidRDefault="00E84C37" w:rsidP="004266B9">
      <w:pPr>
        <w:pStyle w:val="Funoten-Fortsetzungshinweis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51A21" w14:textId="77777777" w:rsidR="00714B4C" w:rsidRDefault="00714B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B4F76" w14:textId="77777777" w:rsidR="00A200E2" w:rsidRDefault="00A200E2">
    <w:pPr>
      <w:pStyle w:val="Header"/>
    </w:pPr>
  </w:p>
  <w:p w14:paraId="4FF44E5D" w14:textId="77777777" w:rsidR="00A200E2" w:rsidRDefault="00A200E2" w:rsidP="001F10CC">
    <w:pPr>
      <w:pStyle w:val="zzNoPreprin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05B58" w14:textId="77777777" w:rsidR="00A200E2" w:rsidRPr="001167A5" w:rsidRDefault="004F6000" w:rsidP="001167A5">
    <w:pPr>
      <w:pStyle w:val="zzNoPreprin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8240" behindDoc="1" locked="1" layoutInCell="1" allowOverlap="1" wp14:anchorId="73E6299A" wp14:editId="5FD6EB82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439640" cy="899280"/>
              <wp:effectExtent l="0" t="0" r="0" b="0"/>
              <wp:wrapNone/>
              <wp:docPr id="2" name="Gruppieren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39640" cy="899280"/>
                        <a:chOff x="0" y="0"/>
                        <a:chExt cx="1439640" cy="899640"/>
                      </a:xfrm>
                    </wpg:grpSpPr>
                    <wps:wsp>
                      <wps:cNvPr id="1" name="Rechteck 1"/>
                      <wps:cNvSpPr/>
                      <wps:spPr bwMode="gray">
                        <a:xfrm>
                          <a:off x="0" y="0"/>
                          <a:ext cx="1439640" cy="89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Grafi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625" y="342900"/>
                          <a:ext cx="1038225" cy="4476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62E3E9" id="Gruppieren 2" o:spid="_x0000_s1026" style="position:absolute;margin-left:62.15pt;margin-top:0;width:113.35pt;height:70.8pt;z-index:-251658240;mso-position-horizontal:right;mso-position-horizontal-relative:page;mso-position-vertical:top;mso-position-vertical-relative:page;mso-width-relative:margin;mso-height-relative:margin" coordsize="14396,8996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Gjk0rsUDAAD/CAAADgAAAGRycy9lMm9Eb2MueG1spFZtb9s2EP4+YP+B&#10;4PdGtqK8WIhcGMliFMhao+nQzzRFWUQkkiNpy96v3x0pyYmTtUUWIMqR98K7595y83HfNmQnrJNa&#10;FXR6NqFEKK5LqTYF/evb/YdrSpxnqmSNVqKgB+Hox/nvv910JheprnVTCkvAiHJ5Zwpae2/yJHG8&#10;Fi1zZ9oIBcxK25Z5ONpNUlrWgfW2SdLJ5DLptC2N1Vw4B7d3kUnnwX5VCe6/VJUTnjQFBd98+Nrw&#10;XeM3md+wfGOZqSXv3WDv8KJlUsGjo6k75hnZWvnKVCu51U5X/ozrNtFVJbkIMUA008lJNEurtybE&#10;ssm7jRlhAmhPcHq3Wf55t7JElgVNKVGshRQt7dYYKaxQJEV8OrPJQWxpzaNZ2f5iE08Y8r6yLf6F&#10;YMg+IHsYkRV7TzhcTrPz2WUGCeDAu57N0useel5Dfl6p8fqP/1BEI+BCMjyboHejM52BKnJHoNz/&#10;A+qxZkYE/B0i0AM1HYD6KnjtBX8i0whTEBoxcrkDuMi6+1OXgCrU2CFUyHvgOo2a5cY6vxS6JUgU&#10;1EKhB+ts9+B8BGgQwdwofS+bBu5Z3qgXF4Ak3gCO0WHMN1D+0Igo/VVUUB+QwzQ8EDpT3DaW7Bj0&#10;FONcKD+NrJqVIl5fTOCnT9SoEdLWKDCIlitwaLTdG8Cuf207htPLo6oIjT0qT37kWFQeNcLLWvlR&#10;uZVK27cMNBBV/3KUH0CK0CBKa10eIMVWx7HiDL+XkI4H5vyKWZgjUPAwG/0X+FSN7gqqe4qSWtt/&#10;3rpHeaha4FLSwVwqqPt7y6ygpPmkoJ5n0wz7yIdDdnGVwsE+56yfc9S2vdWQJqhZ8C6QKO+bgays&#10;br/DCF3gq8BiisPbBeXeDodbH+clDGEuFosgBsPLMP+gHg1H44gqltu3/XdmTV+THpr/sx56iOUn&#10;pRllUVPpxdbrSoa6PeLa4w39PL8xkufw209AoF419s83BWj5LQIZt037SzZaZp+25kOMV65lI/0h&#10;LB6IGZ1Su5XkKxsPxxmRDTNiaVkln0iGpYTyKBIVADHJHzR/ckTp25qpjVg4A32MgGLhvRQPxxev&#10;rRtpsKsRQqT7uCBZJ8vhDWji4rnTfNtC+8ZNakXDPKxxV0vjoEhy0a5FCbPlUwnlw2GLe5hjxkrl&#10;0T8GQ8IKz2skY3PyfvKMjOD00U+MCIciapyMwezqMr2gBLbDeZbO4uyARh+2wOT8OkU+ro8MZK8u&#10;+t4czAzD7pfmYXArOhJI8CsUW9iyQL1Y48/PQer4f8v8XwAAAP//AwBQSwMEFAAGAAgAAAAhACTW&#10;v15qBQAAVgYAABQAAABkcnMvbWVkaWEvaW1hZ2UxLndtZnyVe2wURRzH7+Ye+969R+9uewp6ud7O&#10;7IVH6UHvdm4s3h/YkoZWSEUwQEIB5VFoChgM+Ie8y1OCAkEKtcYGQqA00mJ4qe1RSM+SaA6kYMA0&#10;IWAFWkzD9TRA3W2N4j9O8snvO9+Z387OZPKbG1cvf2YyXXkmDBGQNf1qMeltsMJsYkwmy6t6z2o6&#10;BgzPqmMx0yabHrlhx1A8MJvM/zs2MuuB/6Oi/2bazWY93/DsZuNzI8rwKJ2nujVkknRlrDtWt2k9&#10;/gls+mojbcQ3v5Bn/GfMxuuOzURMFS9ESteUaZE/JSzyJ+VEwMDQKSERCIBFfgO/rg0C4LE+9lif&#10;4wkm5feDbfK14Fl5Ql6TvCvvsHw/r1aeHKqW94Wmy72hfDmusPIOpcfXrbT4gnCjbxks9zVD2TcA&#10;b3sLUL23Gs3zHkN+7y8o7XGp2z0JtcizXO3P2aceyTmnlubcUjPuQbXeLYWL3cHwQ1ckvMc1OVzg&#10;eiOcdpaEVzqLwxHnlPCAIxFudZDwGseksOYYE34mBcJtkie8RRLDiyV7uFR6ro6TMqpTeqQ+Ee+q&#10;3eIt9YL4g9ogdqibxbPqEvGkWiY2qBHxUzVX3KI+Fz5Q7wpLVWOfKSGL/MJPqI//CrXzu9AB/j20&#10;gn8dTeF9aDTfB7NcEqa5A7CZWwp3c6/B5ZwAy7g7ynjupOLm1ilZtkS5w76rdLIblNNsvVLHnlM2&#10;sdeVKrZfmcHSMMYG4Gg2BgFbDu8xi2AnsxaeYD6Gu5gvYDXTCsuZK3A8cwNKzH3YR2dgF21Fx2kn&#10;2kqPQgtpiBL0BDSKxihLJVCaKkFN1DRUS01HlVQFItRM5KHeRn32t9Ap+5uoxj4VRexFaNCWj87b&#10;XkHrbTwqsWWgw3YH3rS2w0ZrI6yxboaTrQugZC2CPRYfbLH0K9ssl5T5lgMKtixRvBZNGQCUkgbX&#10;QmdAfegQWBzaAPJDVWAwbza4mFcC1udhMCUvH1B5CHQGg2B70LgzBv7hs+wdkxJ6xyTljoiBoVNC&#10;RyQAescY+HVtEACrJ6aE1ROT8sFJSfmPSW3yrMKzcmthk+yMHpaXRWvlZLRazo1Nl5fH8uVvY6ws&#10;aT2+OVqL76i20devlfsmYtm3Bt/2nsH13gE8zzs27vcuiKc9++PbPR3xIs/v8f6cXHIkp4iU5swj&#10;Gfc6Uu/+hBS7j5KHrq/JHleSFLhSJO3sIiud35OIs5MMODpIq+M7ssZxlmiOZvJMaiRt0kGyRdpL&#10;FkvbSam0kYyT1hKnVEOeiItJtziPXBArSIM4lWwWi8gSsYCUiSESEWWSK3LkufA0flfoixv7TAkf&#10;xv3CO/E+vjDezjvjB/gHeAV/CU/h6/BofiXOcsU4zb2Em7l+bTfXpi3n9mplXKU2npugubmhWJbt&#10;it1hf4t1spR2mg1qdWyRtomdrVWxq7QZ7E4txjZqo9kLGmDT2j2mV+tkhrQTjBvvYiCuZjRczpTi&#10;8cwcLDHLcB+9FnfRtfg4vQ9vpRvwQvoETtCteBT9Dc5Sl3Ga6sJN1I+4lrqOK6luTKhb2EP9jPvs&#10;N/Ep+3VcY7+KI/Z2PGhrwedtX+L1tj24xLYWO2yV+Ka1GDdaVVxjZfBk631NsrZrPZY6rcWySttm&#10;KdHmW17WsOVRzGu5GBsAO2JpMCt2BgRjh8DD6AbQEq0C66KzQSJaAuxRDDoL88HOQgSmFQaBWGjc&#10;GQP/8FlGc/zCTEcAzBUM/ILRnytk3HZnxv25KynPlPX6lZPSPYOMu4kPgFYmAK7Z/EITbxAATXxK&#10;j3oOk3FXUUm51ZyU99sMLyWMVNy/y60eRiou+Lc+Dw3941qGRx/rxXn4ATH9BQAA//8DAFBLAwQU&#10;AAYACAAAACEAnkYXONwAAAAFAQAADwAAAGRycy9kb3ducmV2LnhtbEyPQUvDQBCF74L/YRnBm90k&#10;apSYTSlFPRXBVhBv02SahGZnQ3abpP/e0YteHgzv8d43+XK2nRpp8K1jA/EiAkVcuqrl2sDH7uXm&#10;EZQPyBV2jsnAmTwsi8uLHLPKTfxO4zbUSkrYZ2igCaHPtPZlQxb9wvXE4h3cYDHIOdS6GnCSctvp&#10;JIpSbbFlWWiwp3VD5XF7sgZeJ5xWt/HzuDke1uev3f3b5yYmY66v5tUTqEBz+AvDD76gQyFMe3fi&#10;yqvOgDwSflW8JEkfQO0ldBenoItc/6cvvgEAAP//AwBQSwMEFAAGAAgAAAAhAE+hrsW6AAAAIQEA&#10;ABkAAABkcnMvX3JlbHMvZTJvRG9jLnhtbC5yZWxzhI/LCsIwEEX3gv8QZm/TuhCRpt2I0K3UDxiS&#10;aRtsHiTx0b834EZBcDn3cs9h6vZpZnanELWzAqqiBEZWOqXtKODSnzZ7YDGhVTg7SwIWitA261V9&#10;phlTHsVJ+8gyxUYBU0r+wHmUExmMhfNkczO4YDDlM4zco7ziSHxbljsePhnQfDFZpwSETlXA+sVn&#10;83+2GwYt6ejkzZBNPxRcm+zOQAwjJQGGlMZ3WBUPMwBvav71WPMCAAD//wMAUEsBAi0AFAAGAAgA&#10;AAAhAPHsIfQLAQAAFQIAABMAAAAAAAAAAAAAAAAAAAAAAFtDb250ZW50X1R5cGVzXS54bWxQSwEC&#10;LQAUAAYACAAAACEAOP0h/9YAAACUAQAACwAAAAAAAAAAAAAAAAA8AQAAX3JlbHMvLnJlbHNQSwEC&#10;LQAUAAYACAAAACEAGjk0rsUDAAD/CAAADgAAAAAAAAAAAAAAAAA7AgAAZHJzL2Uyb0RvYy54bWxQ&#10;SwECLQAUAAYACAAAACEAJNa/XmoFAABWBgAAFAAAAAAAAAAAAAAAAAAsBgAAZHJzL21lZGlhL2lt&#10;YWdlMS53bWZQSwECLQAUAAYACAAAACEAnkYXONwAAAAFAQAADwAAAAAAAAAAAAAAAADICwAAZHJz&#10;L2Rvd25yZXYueG1sUEsBAi0AFAAGAAgAAAAhAE+hrsW6AAAAIQEAABkAAAAAAAAAAAAAAAAA0QwA&#10;AGRycy9fcmVscy9lMm9Eb2MueG1sLnJlbHNQSwUGAAAAAAYABgB8AQAAwg0AAAAA&#10;">
              <v:rect id="Rechteck 1" o:spid="_x0000_s1027" style="position:absolute;width:14396;height:8996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U7VvwAAANoAAAAPAAAAZHJzL2Rvd25yZXYueG1sRE9Na8JA&#10;EL0X/A/LFHprNu0hSHQVES3SmzHgdcxOk9DsbMxuzfbfuwHB0/B4n7NcB9OJGw2utazgI0lBEFdW&#10;t1wrKE/79zkI55E1dpZJwT85WK9mL0vMtR35SLfC1yKGsMtRQeN9n0vpqoYMusT2xJH7sYNBH+FQ&#10;Sz3gGMNNJz/TNJMGW44NDfa0baj6Lf6MgrDBTF/c9VJ+Xb/PfRF2B4upUm+vYbMA4Sn4p/jhPug4&#10;H6ZXpitXdwAAAP//AwBQSwECLQAUAAYACAAAACEA2+H2y+4AAACFAQAAEwAAAAAAAAAAAAAAAAAA&#10;AAAAW0NvbnRlbnRfVHlwZXNdLnhtbFBLAQItABQABgAIAAAAIQBa9CxbvwAAABUBAAALAAAAAAAA&#10;AAAAAAAAAB8BAABfcmVscy8ucmVsc1BLAQItABQABgAIAAAAIQBZrU7VvwAAANoAAAAPAAAAAAAA&#10;AAAAAAAAAAcCAABkcnMvZG93bnJldi54bWxQSwUGAAAAAAMAAwC3AAAA8wIAAAAA&#10;" filled="f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8" type="#_x0000_t75" style="position:absolute;left:476;top:3429;width:10382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KjTwgAAANoAAAAPAAAAZHJzL2Rvd25yZXYueG1sRI/RisIw&#10;FETfBf8hXGFfRNNdpFurURZhUV8EXT/g0lzbYnMTmli7f28EwcdhZs4wy3VvGtFR62vLCj6nCQji&#10;wuqaSwXnv99JBsIHZI2NZVLwTx7Wq+Fgibm2dz5SdwqliBD2OSqoQnC5lL6oyKCfWkccvYttDYYo&#10;21LqFu8Rbhr5lSSpNFhzXKjQ0aai4nq6GQVun7lMd9dDms5x/D1Pz5ftPlHqY9T/LEAE6sM7/Grv&#10;tIIZPK/EGyBXDwAAAP//AwBQSwECLQAUAAYACAAAACEA2+H2y+4AAACFAQAAEwAAAAAAAAAAAAAA&#10;AAAAAAAAW0NvbnRlbnRfVHlwZXNdLnhtbFBLAQItABQABgAIAAAAIQBa9CxbvwAAABUBAAALAAAA&#10;AAAAAAAAAAAAAB8BAABfcmVscy8ucmVsc1BLAQItABQABgAIAAAAIQARvKjTwgAAANoAAAAPAAAA&#10;AAAAAAAAAAAAAAcCAABkcnMvZG93bnJldi54bWxQSwUGAAAAAAMAAwC3AAAA9gIAAAAA&#10;">
                <v:imagedata r:id="rId2" o:title=""/>
              </v:shape>
              <w10:wrap anchorx="page" anchory="page"/>
              <w10:anchorlock/>
            </v:group>
          </w:pict>
        </mc:Fallback>
      </mc:AlternateContent>
    </w:r>
  </w:p>
  <w:p w14:paraId="33CD3B47" w14:textId="77777777" w:rsidR="00A200E2" w:rsidRDefault="004F6000" w:rsidP="00CF38FC">
    <w:pPr>
      <w:pStyle w:val="Header"/>
    </w:pPr>
    <w:r>
      <w:rPr>
        <w:noProof/>
        <w:lang w:val="en-US"/>
      </w:rPr>
      <w:drawing>
        <wp:anchor distT="450215" distB="82550" distL="114300" distR="114300" simplePos="0" relativeHeight="251659264" behindDoc="1" locked="1" layoutInCell="0" allowOverlap="0" wp14:anchorId="5315D017" wp14:editId="06DCD17C">
          <wp:simplePos x="0" y="0"/>
          <wp:positionH relativeFrom="margin">
            <wp:posOffset>-635</wp:posOffset>
          </wp:positionH>
          <wp:positionV relativeFrom="page">
            <wp:posOffset>1249680</wp:posOffset>
          </wp:positionV>
          <wp:extent cx="325800" cy="99000"/>
          <wp:effectExtent l="0" t="0" r="0" b="0"/>
          <wp:wrapTopAndBottom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B_CURSOR_100PT.wmf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5800" cy="99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7F30CB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5479B2"/>
    <w:multiLevelType w:val="multilevel"/>
    <w:tmpl w:val="22E27E10"/>
    <w:lvl w:ilvl="0">
      <w:start w:val="1"/>
      <w:numFmt w:val="bullet"/>
      <w:lvlText w:val="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"/>
      <w:lvlJc w:val="left"/>
      <w:pPr>
        <w:tabs>
          <w:tab w:val="num" w:pos="567"/>
        </w:tabs>
        <w:ind w:left="568" w:hanging="284"/>
      </w:pPr>
      <w:rPr>
        <w:rFonts w:ascii="Wingdings 3" w:hAnsi="Wingdings 3" w:hint="default"/>
      </w:rPr>
    </w:lvl>
    <w:lvl w:ilvl="2">
      <w:start w:val="1"/>
      <w:numFmt w:val="bullet"/>
      <w:lvlText w:val=""/>
      <w:lvlJc w:val="left"/>
      <w:pPr>
        <w:tabs>
          <w:tab w:val="num" w:pos="851"/>
        </w:tabs>
        <w:ind w:left="852" w:hanging="284"/>
      </w:pPr>
      <w:rPr>
        <w:rFonts w:ascii="Wingdings 3" w:hAnsi="Wingdings 3" w:hint="default"/>
      </w:rPr>
    </w:lvl>
    <w:lvl w:ilvl="3">
      <w:start w:val="1"/>
      <w:numFmt w:val="bullet"/>
      <w:lvlText w:val=""/>
      <w:lvlJc w:val="left"/>
      <w:pPr>
        <w:tabs>
          <w:tab w:val="num" w:pos="1134"/>
        </w:tabs>
        <w:ind w:left="1136" w:hanging="284"/>
      </w:pPr>
      <w:rPr>
        <w:rFonts w:ascii="Wingdings 3" w:hAnsi="Wingdings 3"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" w15:restartNumberingAfterBreak="0">
    <w:nsid w:val="0B267231"/>
    <w:multiLevelType w:val="multilevel"/>
    <w:tmpl w:val="FF6C9BCA"/>
    <w:styleLink w:val="Aufzhlungsliste"/>
    <w:lvl w:ilvl="0">
      <w:start w:val="1"/>
      <w:numFmt w:val="bullet"/>
      <w:pStyle w:val="ListBullet"/>
      <w:lvlText w:val="–"/>
      <w:lvlJc w:val="left"/>
      <w:pPr>
        <w:tabs>
          <w:tab w:val="num" w:pos="284"/>
        </w:tabs>
        <w:ind w:left="284" w:hanging="284"/>
      </w:pPr>
      <w:rPr>
        <w:rFonts w:asciiTheme="minorHAnsi" w:hAnsiTheme="minorHAnsi" w:cs="Times New Roman" w:hint="default"/>
        <w:color w:val="auto"/>
        <w:u w:color="D90000" w:themeColor="text2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Times New Roman" w:hAnsi="Times New Roman" w:cs="Times New Roman" w:hint="default"/>
        <w:color w:val="auto"/>
        <w:u w:color="D90000" w:themeColor="text2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Theme="minorHAnsi" w:hAnsiTheme="minorHAnsi" w:hint="default"/>
        <w:color w:val="auto"/>
        <w:u w:color="D90000" w:themeColor="text2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3" w15:restartNumberingAfterBreak="0">
    <w:nsid w:val="0F706678"/>
    <w:multiLevelType w:val="multilevel"/>
    <w:tmpl w:val="FF6C9BCA"/>
    <w:numStyleLink w:val="Aufzhlungsliste"/>
  </w:abstractNum>
  <w:abstractNum w:abstractNumId="4" w15:restartNumberingAfterBreak="0">
    <w:nsid w:val="11DE1901"/>
    <w:multiLevelType w:val="hybridMultilevel"/>
    <w:tmpl w:val="896A148E"/>
    <w:lvl w:ilvl="0" w:tplc="16C4B1E8">
      <w:start w:val="1"/>
      <w:numFmt w:val="bullet"/>
      <w:lvlText w:val=""/>
      <w:lvlJc w:val="left"/>
      <w:pPr>
        <w:ind w:left="644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B324D"/>
    <w:multiLevelType w:val="multilevel"/>
    <w:tmpl w:val="22E27E10"/>
    <w:lvl w:ilvl="0">
      <w:start w:val="1"/>
      <w:numFmt w:val="bullet"/>
      <w:lvlText w:val="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"/>
      <w:lvlJc w:val="left"/>
      <w:pPr>
        <w:tabs>
          <w:tab w:val="num" w:pos="567"/>
        </w:tabs>
        <w:ind w:left="568" w:hanging="284"/>
      </w:pPr>
      <w:rPr>
        <w:rFonts w:ascii="Wingdings 3" w:hAnsi="Wingdings 3" w:hint="default"/>
      </w:rPr>
    </w:lvl>
    <w:lvl w:ilvl="2">
      <w:start w:val="1"/>
      <w:numFmt w:val="bullet"/>
      <w:lvlText w:val=""/>
      <w:lvlJc w:val="left"/>
      <w:pPr>
        <w:tabs>
          <w:tab w:val="num" w:pos="851"/>
        </w:tabs>
        <w:ind w:left="852" w:hanging="284"/>
      </w:pPr>
      <w:rPr>
        <w:rFonts w:ascii="Wingdings 3" w:hAnsi="Wingdings 3" w:hint="default"/>
      </w:rPr>
    </w:lvl>
    <w:lvl w:ilvl="3">
      <w:start w:val="1"/>
      <w:numFmt w:val="bullet"/>
      <w:lvlText w:val=""/>
      <w:lvlJc w:val="left"/>
      <w:pPr>
        <w:tabs>
          <w:tab w:val="num" w:pos="1134"/>
        </w:tabs>
        <w:ind w:left="1136" w:hanging="284"/>
      </w:pPr>
      <w:rPr>
        <w:rFonts w:ascii="Wingdings 3" w:hAnsi="Wingdings 3"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6" w15:restartNumberingAfterBreak="0">
    <w:nsid w:val="16974C52"/>
    <w:multiLevelType w:val="multilevel"/>
    <w:tmpl w:val="FF6C9BCA"/>
    <w:numStyleLink w:val="Aufzhlungsliste"/>
  </w:abstractNum>
  <w:abstractNum w:abstractNumId="7" w15:restartNumberingAfterBreak="0">
    <w:nsid w:val="1E9D1B36"/>
    <w:multiLevelType w:val="multilevel"/>
    <w:tmpl w:val="22E27E10"/>
    <w:lvl w:ilvl="0">
      <w:start w:val="1"/>
      <w:numFmt w:val="bullet"/>
      <w:lvlText w:val="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"/>
      <w:lvlJc w:val="left"/>
      <w:pPr>
        <w:tabs>
          <w:tab w:val="num" w:pos="567"/>
        </w:tabs>
        <w:ind w:left="568" w:hanging="284"/>
      </w:pPr>
      <w:rPr>
        <w:rFonts w:ascii="Wingdings 3" w:hAnsi="Wingdings 3" w:hint="default"/>
      </w:rPr>
    </w:lvl>
    <w:lvl w:ilvl="2">
      <w:start w:val="1"/>
      <w:numFmt w:val="bullet"/>
      <w:lvlText w:val=""/>
      <w:lvlJc w:val="left"/>
      <w:pPr>
        <w:tabs>
          <w:tab w:val="num" w:pos="851"/>
        </w:tabs>
        <w:ind w:left="852" w:hanging="284"/>
      </w:pPr>
      <w:rPr>
        <w:rFonts w:ascii="Wingdings 3" w:hAnsi="Wingdings 3" w:hint="default"/>
      </w:rPr>
    </w:lvl>
    <w:lvl w:ilvl="3">
      <w:start w:val="1"/>
      <w:numFmt w:val="bullet"/>
      <w:lvlText w:val=""/>
      <w:lvlJc w:val="left"/>
      <w:pPr>
        <w:tabs>
          <w:tab w:val="num" w:pos="1134"/>
        </w:tabs>
        <w:ind w:left="1136" w:hanging="284"/>
      </w:pPr>
      <w:rPr>
        <w:rFonts w:ascii="Wingdings 3" w:hAnsi="Wingdings 3"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8" w15:restartNumberingAfterBreak="0">
    <w:nsid w:val="225A1A27"/>
    <w:multiLevelType w:val="multilevel"/>
    <w:tmpl w:val="FF6C9BCA"/>
    <w:numStyleLink w:val="Aufzhlungsliste"/>
  </w:abstractNum>
  <w:abstractNum w:abstractNumId="9" w15:restartNumberingAfterBreak="0">
    <w:nsid w:val="23FC2A0C"/>
    <w:multiLevelType w:val="multilevel"/>
    <w:tmpl w:val="22E27E10"/>
    <w:lvl w:ilvl="0">
      <w:start w:val="1"/>
      <w:numFmt w:val="bullet"/>
      <w:lvlText w:val="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"/>
      <w:lvlJc w:val="left"/>
      <w:pPr>
        <w:tabs>
          <w:tab w:val="num" w:pos="567"/>
        </w:tabs>
        <w:ind w:left="568" w:hanging="284"/>
      </w:pPr>
      <w:rPr>
        <w:rFonts w:ascii="Wingdings 3" w:hAnsi="Wingdings 3" w:hint="default"/>
      </w:rPr>
    </w:lvl>
    <w:lvl w:ilvl="2">
      <w:start w:val="1"/>
      <w:numFmt w:val="bullet"/>
      <w:lvlText w:val=""/>
      <w:lvlJc w:val="left"/>
      <w:pPr>
        <w:tabs>
          <w:tab w:val="num" w:pos="851"/>
        </w:tabs>
        <w:ind w:left="852" w:hanging="284"/>
      </w:pPr>
      <w:rPr>
        <w:rFonts w:ascii="Wingdings 3" w:hAnsi="Wingdings 3" w:hint="default"/>
      </w:rPr>
    </w:lvl>
    <w:lvl w:ilvl="3">
      <w:start w:val="1"/>
      <w:numFmt w:val="bullet"/>
      <w:lvlText w:val=""/>
      <w:lvlJc w:val="left"/>
      <w:pPr>
        <w:tabs>
          <w:tab w:val="num" w:pos="1134"/>
        </w:tabs>
        <w:ind w:left="1136" w:hanging="284"/>
      </w:pPr>
      <w:rPr>
        <w:rFonts w:ascii="Wingdings 3" w:hAnsi="Wingdings 3"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0" w15:restartNumberingAfterBreak="0">
    <w:nsid w:val="267105C2"/>
    <w:multiLevelType w:val="multilevel"/>
    <w:tmpl w:val="FF6C9BCA"/>
    <w:numStyleLink w:val="Aufzhlungsliste"/>
  </w:abstractNum>
  <w:abstractNum w:abstractNumId="11" w15:restartNumberingAfterBreak="0">
    <w:nsid w:val="29D22052"/>
    <w:multiLevelType w:val="multilevel"/>
    <w:tmpl w:val="FF6C9BCA"/>
    <w:numStyleLink w:val="Aufzhlungsliste"/>
  </w:abstractNum>
  <w:abstractNum w:abstractNumId="12" w15:restartNumberingAfterBreak="0">
    <w:nsid w:val="2AD73711"/>
    <w:multiLevelType w:val="multilevel"/>
    <w:tmpl w:val="FF6C9BCA"/>
    <w:numStyleLink w:val="Aufzhlungsliste"/>
  </w:abstractNum>
  <w:abstractNum w:abstractNumId="13" w15:restartNumberingAfterBreak="0">
    <w:nsid w:val="2C614084"/>
    <w:multiLevelType w:val="multilevel"/>
    <w:tmpl w:val="ED067ED2"/>
    <w:numStyleLink w:val="NummerierteListe"/>
  </w:abstractNum>
  <w:abstractNum w:abstractNumId="14" w15:restartNumberingAfterBreak="0">
    <w:nsid w:val="34CE6F45"/>
    <w:multiLevelType w:val="hybridMultilevel"/>
    <w:tmpl w:val="12C09BA2"/>
    <w:lvl w:ilvl="0" w:tplc="BCC0C7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9D5A10"/>
    <w:multiLevelType w:val="hybridMultilevel"/>
    <w:tmpl w:val="C16E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8008A7"/>
    <w:multiLevelType w:val="hybridMultilevel"/>
    <w:tmpl w:val="19F88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41E7E"/>
    <w:multiLevelType w:val="hybridMultilevel"/>
    <w:tmpl w:val="1FC2B5FE"/>
    <w:lvl w:ilvl="0" w:tplc="CCC2E4AE">
      <w:start w:val="1"/>
      <w:numFmt w:val="bullet"/>
      <w:pStyle w:val="ABBCursor"/>
      <w:lvlText w:val="—"/>
      <w:lvlJc w:val="left"/>
      <w:pPr>
        <w:ind w:left="748" w:hanging="360"/>
      </w:pPr>
      <w:rPr>
        <w:rFonts w:asciiTheme="majorHAnsi" w:hAnsi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8" w15:restartNumberingAfterBreak="0">
    <w:nsid w:val="47426EA0"/>
    <w:multiLevelType w:val="hybridMultilevel"/>
    <w:tmpl w:val="9DCAED9E"/>
    <w:lvl w:ilvl="0" w:tplc="08090001">
      <w:start w:val="1"/>
      <w:numFmt w:val="bullet"/>
      <w:pStyle w:val="ListNumber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874EA1"/>
    <w:multiLevelType w:val="multilevel"/>
    <w:tmpl w:val="ED067ED2"/>
    <w:styleLink w:val="NummerierteListe"/>
    <w:lvl w:ilvl="0">
      <w:start w:val="1"/>
      <w:numFmt w:val="decimal"/>
      <w:pStyle w:val="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upperRoman"/>
      <w:lvlText w:val="%3."/>
      <w:lvlJc w:val="left"/>
      <w:pPr>
        <w:tabs>
          <w:tab w:val="num" w:pos="992"/>
        </w:tabs>
        <w:ind w:left="992" w:hanging="424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20" w15:restartNumberingAfterBreak="0">
    <w:nsid w:val="4DAF74C3"/>
    <w:multiLevelType w:val="multilevel"/>
    <w:tmpl w:val="22E27E10"/>
    <w:lvl w:ilvl="0">
      <w:start w:val="1"/>
      <w:numFmt w:val="bullet"/>
      <w:lvlText w:val="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"/>
      <w:lvlJc w:val="left"/>
      <w:pPr>
        <w:tabs>
          <w:tab w:val="num" w:pos="567"/>
        </w:tabs>
        <w:ind w:left="568" w:hanging="284"/>
      </w:pPr>
      <w:rPr>
        <w:rFonts w:ascii="Wingdings 3" w:hAnsi="Wingdings 3" w:hint="default"/>
      </w:rPr>
    </w:lvl>
    <w:lvl w:ilvl="2">
      <w:start w:val="1"/>
      <w:numFmt w:val="bullet"/>
      <w:lvlText w:val=""/>
      <w:lvlJc w:val="left"/>
      <w:pPr>
        <w:tabs>
          <w:tab w:val="num" w:pos="851"/>
        </w:tabs>
        <w:ind w:left="852" w:hanging="284"/>
      </w:pPr>
      <w:rPr>
        <w:rFonts w:ascii="Wingdings 3" w:hAnsi="Wingdings 3" w:hint="default"/>
      </w:rPr>
    </w:lvl>
    <w:lvl w:ilvl="3">
      <w:start w:val="1"/>
      <w:numFmt w:val="bullet"/>
      <w:lvlText w:val=""/>
      <w:lvlJc w:val="left"/>
      <w:pPr>
        <w:tabs>
          <w:tab w:val="num" w:pos="1134"/>
        </w:tabs>
        <w:ind w:left="1136" w:hanging="284"/>
      </w:pPr>
      <w:rPr>
        <w:rFonts w:ascii="Wingdings 3" w:hAnsi="Wingdings 3"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1" w15:restartNumberingAfterBreak="0">
    <w:nsid w:val="577E47D0"/>
    <w:multiLevelType w:val="multilevel"/>
    <w:tmpl w:val="ED067ED2"/>
    <w:numStyleLink w:val="NummerierteListe"/>
  </w:abstractNum>
  <w:abstractNum w:abstractNumId="22" w15:restartNumberingAfterBreak="0">
    <w:nsid w:val="58FF09BE"/>
    <w:multiLevelType w:val="multilevel"/>
    <w:tmpl w:val="FF6C9BCA"/>
    <w:numStyleLink w:val="Aufzhlungsliste"/>
  </w:abstractNum>
  <w:abstractNum w:abstractNumId="23" w15:restartNumberingAfterBreak="0">
    <w:nsid w:val="5CB97280"/>
    <w:multiLevelType w:val="hybridMultilevel"/>
    <w:tmpl w:val="C63213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E6776"/>
    <w:multiLevelType w:val="hybridMultilevel"/>
    <w:tmpl w:val="711CA498"/>
    <w:lvl w:ilvl="0" w:tplc="4E2ED0BC">
      <w:start w:val="2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4E22F7"/>
    <w:multiLevelType w:val="hybridMultilevel"/>
    <w:tmpl w:val="52C495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6F0EDE"/>
    <w:multiLevelType w:val="hybridMultilevel"/>
    <w:tmpl w:val="DCEE519A"/>
    <w:lvl w:ilvl="0" w:tplc="6AF2640E">
      <w:start w:val="1"/>
      <w:numFmt w:val="bullet"/>
      <w:lvlText w:val="-"/>
      <w:lvlJc w:val="left"/>
      <w:pPr>
        <w:ind w:left="720" w:hanging="360"/>
      </w:pPr>
      <w:rPr>
        <w:rFonts w:ascii="ABBvoice" w:eastAsiaTheme="minorHAnsi" w:hAnsi="ABBvoice" w:cs="ABBvoice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0B388C"/>
    <w:multiLevelType w:val="multilevel"/>
    <w:tmpl w:val="22E27E10"/>
    <w:lvl w:ilvl="0">
      <w:start w:val="1"/>
      <w:numFmt w:val="bullet"/>
      <w:lvlText w:val="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"/>
      <w:lvlJc w:val="left"/>
      <w:pPr>
        <w:tabs>
          <w:tab w:val="num" w:pos="567"/>
        </w:tabs>
        <w:ind w:left="568" w:hanging="284"/>
      </w:pPr>
      <w:rPr>
        <w:rFonts w:ascii="Wingdings 3" w:hAnsi="Wingdings 3" w:hint="default"/>
      </w:rPr>
    </w:lvl>
    <w:lvl w:ilvl="2">
      <w:start w:val="1"/>
      <w:numFmt w:val="bullet"/>
      <w:lvlText w:val=""/>
      <w:lvlJc w:val="left"/>
      <w:pPr>
        <w:tabs>
          <w:tab w:val="num" w:pos="851"/>
        </w:tabs>
        <w:ind w:left="852" w:hanging="284"/>
      </w:pPr>
      <w:rPr>
        <w:rFonts w:ascii="Wingdings 3" w:hAnsi="Wingdings 3" w:hint="default"/>
      </w:rPr>
    </w:lvl>
    <w:lvl w:ilvl="3">
      <w:start w:val="1"/>
      <w:numFmt w:val="bullet"/>
      <w:lvlText w:val=""/>
      <w:lvlJc w:val="left"/>
      <w:pPr>
        <w:tabs>
          <w:tab w:val="num" w:pos="1134"/>
        </w:tabs>
        <w:ind w:left="1136" w:hanging="284"/>
      </w:pPr>
      <w:rPr>
        <w:rFonts w:ascii="Wingdings 3" w:hAnsi="Wingdings 3"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8" w15:restartNumberingAfterBreak="0">
    <w:nsid w:val="71580E58"/>
    <w:multiLevelType w:val="hybridMultilevel"/>
    <w:tmpl w:val="0D70DE26"/>
    <w:lvl w:ilvl="0" w:tplc="3850B140">
      <w:start w:val="1"/>
      <w:numFmt w:val="bullet"/>
      <w:lvlText w:val="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214A7F"/>
    <w:multiLevelType w:val="multilevel"/>
    <w:tmpl w:val="22E27E10"/>
    <w:lvl w:ilvl="0">
      <w:start w:val="1"/>
      <w:numFmt w:val="bullet"/>
      <w:lvlText w:val="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"/>
      <w:lvlJc w:val="left"/>
      <w:pPr>
        <w:tabs>
          <w:tab w:val="num" w:pos="567"/>
        </w:tabs>
        <w:ind w:left="568" w:hanging="284"/>
      </w:pPr>
      <w:rPr>
        <w:rFonts w:ascii="Wingdings 3" w:hAnsi="Wingdings 3" w:hint="default"/>
      </w:rPr>
    </w:lvl>
    <w:lvl w:ilvl="2">
      <w:start w:val="1"/>
      <w:numFmt w:val="bullet"/>
      <w:lvlText w:val=""/>
      <w:lvlJc w:val="left"/>
      <w:pPr>
        <w:tabs>
          <w:tab w:val="num" w:pos="851"/>
        </w:tabs>
        <w:ind w:left="852" w:hanging="284"/>
      </w:pPr>
      <w:rPr>
        <w:rFonts w:ascii="Wingdings 3" w:hAnsi="Wingdings 3" w:hint="default"/>
      </w:rPr>
    </w:lvl>
    <w:lvl w:ilvl="3">
      <w:start w:val="1"/>
      <w:numFmt w:val="bullet"/>
      <w:lvlText w:val=""/>
      <w:lvlJc w:val="left"/>
      <w:pPr>
        <w:tabs>
          <w:tab w:val="num" w:pos="1134"/>
        </w:tabs>
        <w:ind w:left="1136" w:hanging="284"/>
      </w:pPr>
      <w:rPr>
        <w:rFonts w:ascii="Wingdings 3" w:hAnsi="Wingdings 3"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30" w15:restartNumberingAfterBreak="0">
    <w:nsid w:val="7ADC24BC"/>
    <w:multiLevelType w:val="multilevel"/>
    <w:tmpl w:val="ED067ED2"/>
    <w:numStyleLink w:val="NummerierteListe"/>
  </w:abstractNum>
  <w:abstractNum w:abstractNumId="31" w15:restartNumberingAfterBreak="0">
    <w:nsid w:val="7FAA77D1"/>
    <w:multiLevelType w:val="hybridMultilevel"/>
    <w:tmpl w:val="2B023A6C"/>
    <w:lvl w:ilvl="0" w:tplc="D0A874E6">
      <w:start w:val="1"/>
      <w:numFmt w:val="bullet"/>
      <w:lvlText w:val="-"/>
      <w:lvlJc w:val="left"/>
      <w:pPr>
        <w:ind w:left="720" w:hanging="360"/>
      </w:pPr>
      <w:rPr>
        <w:rFonts w:ascii="ABBvoice" w:eastAsiaTheme="minorHAnsi" w:hAnsi="ABBvoice" w:cs="ABBvoice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3"/>
  </w:num>
  <w:num w:numId="4">
    <w:abstractNumId w:val="3"/>
  </w:num>
  <w:num w:numId="5">
    <w:abstractNumId w:val="27"/>
  </w:num>
  <w:num w:numId="6">
    <w:abstractNumId w:val="5"/>
  </w:num>
  <w:num w:numId="7">
    <w:abstractNumId w:val="1"/>
  </w:num>
  <w:num w:numId="8">
    <w:abstractNumId w:val="20"/>
  </w:num>
  <w:num w:numId="9">
    <w:abstractNumId w:val="29"/>
  </w:num>
  <w:num w:numId="10">
    <w:abstractNumId w:val="28"/>
  </w:num>
  <w:num w:numId="11">
    <w:abstractNumId w:val="7"/>
  </w:num>
  <w:num w:numId="12">
    <w:abstractNumId w:val="4"/>
  </w:num>
  <w:num w:numId="13">
    <w:abstractNumId w:val="9"/>
  </w:num>
  <w:num w:numId="14">
    <w:abstractNumId w:val="12"/>
  </w:num>
  <w:num w:numId="15">
    <w:abstractNumId w:val="11"/>
  </w:num>
  <w:num w:numId="16">
    <w:abstractNumId w:val="22"/>
  </w:num>
  <w:num w:numId="17">
    <w:abstractNumId w:val="15"/>
  </w:num>
  <w:num w:numId="18">
    <w:abstractNumId w:val="23"/>
  </w:num>
  <w:num w:numId="19">
    <w:abstractNumId w:val="25"/>
  </w:num>
  <w:num w:numId="20">
    <w:abstractNumId w:val="16"/>
  </w:num>
  <w:num w:numId="21">
    <w:abstractNumId w:val="0"/>
  </w:num>
  <w:num w:numId="22">
    <w:abstractNumId w:val="6"/>
  </w:num>
  <w:num w:numId="23">
    <w:abstractNumId w:val="30"/>
  </w:num>
  <w:num w:numId="24">
    <w:abstractNumId w:val="21"/>
  </w:num>
  <w:num w:numId="25">
    <w:abstractNumId w:val="10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8"/>
  </w:num>
  <w:num w:numId="29">
    <w:abstractNumId w:val="8"/>
  </w:num>
  <w:num w:numId="30">
    <w:abstractNumId w:val="8"/>
  </w:num>
  <w:num w:numId="31">
    <w:abstractNumId w:val="21"/>
  </w:num>
  <w:num w:numId="32">
    <w:abstractNumId w:val="21"/>
  </w:num>
  <w:num w:numId="33">
    <w:abstractNumId w:val="19"/>
  </w:num>
  <w:num w:numId="34">
    <w:abstractNumId w:val="17"/>
  </w:num>
  <w:num w:numId="35">
    <w:abstractNumId w:val="26"/>
  </w:num>
  <w:num w:numId="36">
    <w:abstractNumId w:val="31"/>
  </w:num>
  <w:num w:numId="37">
    <w:abstractNumId w:val="14"/>
  </w:num>
  <w:num w:numId="38">
    <w:abstractNumId w:val="24"/>
  </w:num>
  <w:num w:numId="39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autoHyphenation/>
  <w:consecutiveHyphenLimit w:val="3"/>
  <w:hyphenationZone w:val="425"/>
  <w:doNotHyphenateCaps/>
  <w:drawingGridHorizontalSpacing w:val="181"/>
  <w:drawingGridVerticalSpacing w:val="181"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950"/>
    <w:rsid w:val="00001506"/>
    <w:rsid w:val="000024F0"/>
    <w:rsid w:val="00010B2C"/>
    <w:rsid w:val="00012122"/>
    <w:rsid w:val="000316EC"/>
    <w:rsid w:val="00032B92"/>
    <w:rsid w:val="000349BC"/>
    <w:rsid w:val="00034C65"/>
    <w:rsid w:val="000377AB"/>
    <w:rsid w:val="00047D44"/>
    <w:rsid w:val="00047F92"/>
    <w:rsid w:val="00053E6C"/>
    <w:rsid w:val="0005548E"/>
    <w:rsid w:val="0005574C"/>
    <w:rsid w:val="00057D3C"/>
    <w:rsid w:val="000705DE"/>
    <w:rsid w:val="000718C1"/>
    <w:rsid w:val="0008259C"/>
    <w:rsid w:val="00082633"/>
    <w:rsid w:val="00087C66"/>
    <w:rsid w:val="00090D8F"/>
    <w:rsid w:val="00093778"/>
    <w:rsid w:val="000A2575"/>
    <w:rsid w:val="000A640E"/>
    <w:rsid w:val="000B5EBD"/>
    <w:rsid w:val="000C01C7"/>
    <w:rsid w:val="000C48BA"/>
    <w:rsid w:val="000D36F0"/>
    <w:rsid w:val="000E1C33"/>
    <w:rsid w:val="000E318C"/>
    <w:rsid w:val="000F18AF"/>
    <w:rsid w:val="00103980"/>
    <w:rsid w:val="001166D7"/>
    <w:rsid w:val="001167A5"/>
    <w:rsid w:val="00134512"/>
    <w:rsid w:val="00140AEA"/>
    <w:rsid w:val="001413B0"/>
    <w:rsid w:val="00141D54"/>
    <w:rsid w:val="0015411E"/>
    <w:rsid w:val="00154ECF"/>
    <w:rsid w:val="00165CA0"/>
    <w:rsid w:val="00166C34"/>
    <w:rsid w:val="001716A3"/>
    <w:rsid w:val="00175386"/>
    <w:rsid w:val="00186263"/>
    <w:rsid w:val="00192AAD"/>
    <w:rsid w:val="001A54AA"/>
    <w:rsid w:val="001C77EE"/>
    <w:rsid w:val="001D2CCC"/>
    <w:rsid w:val="001D30CF"/>
    <w:rsid w:val="001E06B2"/>
    <w:rsid w:val="001E0E38"/>
    <w:rsid w:val="001E64AB"/>
    <w:rsid w:val="001F10CC"/>
    <w:rsid w:val="001F4FAA"/>
    <w:rsid w:val="002159BC"/>
    <w:rsid w:val="002167A2"/>
    <w:rsid w:val="00217A29"/>
    <w:rsid w:val="002209B2"/>
    <w:rsid w:val="00222B83"/>
    <w:rsid w:val="002237F9"/>
    <w:rsid w:val="00224E34"/>
    <w:rsid w:val="0023049A"/>
    <w:rsid w:val="00232EDA"/>
    <w:rsid w:val="002435C0"/>
    <w:rsid w:val="00247D5A"/>
    <w:rsid w:val="00251AE9"/>
    <w:rsid w:val="0025525C"/>
    <w:rsid w:val="00255950"/>
    <w:rsid w:val="00261AE1"/>
    <w:rsid w:val="00264C8A"/>
    <w:rsid w:val="0026612B"/>
    <w:rsid w:val="00271245"/>
    <w:rsid w:val="00272B18"/>
    <w:rsid w:val="002730A2"/>
    <w:rsid w:val="002929F6"/>
    <w:rsid w:val="002A033B"/>
    <w:rsid w:val="002A288E"/>
    <w:rsid w:val="002A3B13"/>
    <w:rsid w:val="002A63F8"/>
    <w:rsid w:val="002C45F5"/>
    <w:rsid w:val="002C564B"/>
    <w:rsid w:val="002D08EC"/>
    <w:rsid w:val="002D3DA9"/>
    <w:rsid w:val="002D41B0"/>
    <w:rsid w:val="002E53D2"/>
    <w:rsid w:val="002E76D1"/>
    <w:rsid w:val="002E7AE9"/>
    <w:rsid w:val="002F05A0"/>
    <w:rsid w:val="002F2D31"/>
    <w:rsid w:val="002F504A"/>
    <w:rsid w:val="002F64D8"/>
    <w:rsid w:val="00310AB3"/>
    <w:rsid w:val="00311F9E"/>
    <w:rsid w:val="00314D89"/>
    <w:rsid w:val="003150E5"/>
    <w:rsid w:val="0032711B"/>
    <w:rsid w:val="00332CBB"/>
    <w:rsid w:val="00350B62"/>
    <w:rsid w:val="00351A44"/>
    <w:rsid w:val="00355B36"/>
    <w:rsid w:val="00366DC8"/>
    <w:rsid w:val="00372114"/>
    <w:rsid w:val="00372CFE"/>
    <w:rsid w:val="00374CE1"/>
    <w:rsid w:val="003801C9"/>
    <w:rsid w:val="0038051D"/>
    <w:rsid w:val="003823F2"/>
    <w:rsid w:val="003917C6"/>
    <w:rsid w:val="00396A6E"/>
    <w:rsid w:val="003D001B"/>
    <w:rsid w:val="003E21A8"/>
    <w:rsid w:val="003F0581"/>
    <w:rsid w:val="003F0DEE"/>
    <w:rsid w:val="003F4A41"/>
    <w:rsid w:val="004002B7"/>
    <w:rsid w:val="0040437B"/>
    <w:rsid w:val="00421650"/>
    <w:rsid w:val="004266B9"/>
    <w:rsid w:val="004308E6"/>
    <w:rsid w:val="004314D2"/>
    <w:rsid w:val="004319B7"/>
    <w:rsid w:val="00432305"/>
    <w:rsid w:val="00432F83"/>
    <w:rsid w:val="00433600"/>
    <w:rsid w:val="00434B6D"/>
    <w:rsid w:val="004378CC"/>
    <w:rsid w:val="00447FB8"/>
    <w:rsid w:val="004632EE"/>
    <w:rsid w:val="00470202"/>
    <w:rsid w:val="004734F1"/>
    <w:rsid w:val="00475307"/>
    <w:rsid w:val="00475837"/>
    <w:rsid w:val="004803B0"/>
    <w:rsid w:val="004873F3"/>
    <w:rsid w:val="0049122E"/>
    <w:rsid w:val="00493BE0"/>
    <w:rsid w:val="004965FF"/>
    <w:rsid w:val="004B250F"/>
    <w:rsid w:val="004B53EB"/>
    <w:rsid w:val="004C188B"/>
    <w:rsid w:val="004C2164"/>
    <w:rsid w:val="004D3314"/>
    <w:rsid w:val="004D491B"/>
    <w:rsid w:val="004D6A3E"/>
    <w:rsid w:val="004E0614"/>
    <w:rsid w:val="004E0E0F"/>
    <w:rsid w:val="004E1C3C"/>
    <w:rsid w:val="004F3B84"/>
    <w:rsid w:val="004F541E"/>
    <w:rsid w:val="004F6000"/>
    <w:rsid w:val="004F7F7E"/>
    <w:rsid w:val="005010C4"/>
    <w:rsid w:val="00504E78"/>
    <w:rsid w:val="00517842"/>
    <w:rsid w:val="00526933"/>
    <w:rsid w:val="00543FEE"/>
    <w:rsid w:val="0055263C"/>
    <w:rsid w:val="00556333"/>
    <w:rsid w:val="00566C97"/>
    <w:rsid w:val="00573776"/>
    <w:rsid w:val="00574A4F"/>
    <w:rsid w:val="00575BC3"/>
    <w:rsid w:val="005760AB"/>
    <w:rsid w:val="00577A98"/>
    <w:rsid w:val="005832C9"/>
    <w:rsid w:val="00590054"/>
    <w:rsid w:val="00590A3D"/>
    <w:rsid w:val="00596621"/>
    <w:rsid w:val="005A7DAE"/>
    <w:rsid w:val="005B06ED"/>
    <w:rsid w:val="005B38C4"/>
    <w:rsid w:val="005B6102"/>
    <w:rsid w:val="005C6F93"/>
    <w:rsid w:val="005D2205"/>
    <w:rsid w:val="005D4BC5"/>
    <w:rsid w:val="005D5877"/>
    <w:rsid w:val="005F4B7C"/>
    <w:rsid w:val="00602C80"/>
    <w:rsid w:val="0060441D"/>
    <w:rsid w:val="00610DF2"/>
    <w:rsid w:val="00611069"/>
    <w:rsid w:val="00614267"/>
    <w:rsid w:val="0062686C"/>
    <w:rsid w:val="00627D2E"/>
    <w:rsid w:val="00640733"/>
    <w:rsid w:val="00652168"/>
    <w:rsid w:val="00653DB2"/>
    <w:rsid w:val="00660EBD"/>
    <w:rsid w:val="00674F22"/>
    <w:rsid w:val="00675EAD"/>
    <w:rsid w:val="00682B1B"/>
    <w:rsid w:val="00685A27"/>
    <w:rsid w:val="006A2528"/>
    <w:rsid w:val="006A3A29"/>
    <w:rsid w:val="006A5AF6"/>
    <w:rsid w:val="006B1924"/>
    <w:rsid w:val="006B55B0"/>
    <w:rsid w:val="006C0E0B"/>
    <w:rsid w:val="006D3684"/>
    <w:rsid w:val="006E389A"/>
    <w:rsid w:val="0070365B"/>
    <w:rsid w:val="00704F6F"/>
    <w:rsid w:val="00711EF4"/>
    <w:rsid w:val="00713487"/>
    <w:rsid w:val="00714B4C"/>
    <w:rsid w:val="0071757B"/>
    <w:rsid w:val="00723910"/>
    <w:rsid w:val="00731F1A"/>
    <w:rsid w:val="00732D11"/>
    <w:rsid w:val="0074593E"/>
    <w:rsid w:val="007475B1"/>
    <w:rsid w:val="00770663"/>
    <w:rsid w:val="0077154A"/>
    <w:rsid w:val="00773247"/>
    <w:rsid w:val="00773B42"/>
    <w:rsid w:val="00775648"/>
    <w:rsid w:val="00775C15"/>
    <w:rsid w:val="007819A2"/>
    <w:rsid w:val="00783B72"/>
    <w:rsid w:val="00786AD9"/>
    <w:rsid w:val="0079035B"/>
    <w:rsid w:val="00791E21"/>
    <w:rsid w:val="00792A0B"/>
    <w:rsid w:val="00797424"/>
    <w:rsid w:val="00797473"/>
    <w:rsid w:val="007B00A6"/>
    <w:rsid w:val="007B38C7"/>
    <w:rsid w:val="007B7FEE"/>
    <w:rsid w:val="007C7B10"/>
    <w:rsid w:val="007D1721"/>
    <w:rsid w:val="007D29CD"/>
    <w:rsid w:val="007D4FBC"/>
    <w:rsid w:val="007E4B74"/>
    <w:rsid w:val="007E5390"/>
    <w:rsid w:val="007E7B56"/>
    <w:rsid w:val="007F1060"/>
    <w:rsid w:val="007F3F17"/>
    <w:rsid w:val="007F5BA5"/>
    <w:rsid w:val="007F680D"/>
    <w:rsid w:val="007F698E"/>
    <w:rsid w:val="0080172A"/>
    <w:rsid w:val="00810D44"/>
    <w:rsid w:val="00823255"/>
    <w:rsid w:val="00827BEC"/>
    <w:rsid w:val="0083093C"/>
    <w:rsid w:val="0083536E"/>
    <w:rsid w:val="00835AE5"/>
    <w:rsid w:val="00835BD4"/>
    <w:rsid w:val="0084316C"/>
    <w:rsid w:val="00846BD4"/>
    <w:rsid w:val="00851D6F"/>
    <w:rsid w:val="0085405F"/>
    <w:rsid w:val="00855DF0"/>
    <w:rsid w:val="008674E8"/>
    <w:rsid w:val="0087441E"/>
    <w:rsid w:val="008954BD"/>
    <w:rsid w:val="0089632D"/>
    <w:rsid w:val="00896C28"/>
    <w:rsid w:val="008B4FB6"/>
    <w:rsid w:val="008C61C6"/>
    <w:rsid w:val="008C6EAE"/>
    <w:rsid w:val="008D0EC4"/>
    <w:rsid w:val="008D3373"/>
    <w:rsid w:val="008F2FD5"/>
    <w:rsid w:val="008F3988"/>
    <w:rsid w:val="0090788E"/>
    <w:rsid w:val="009109A6"/>
    <w:rsid w:val="00912A7B"/>
    <w:rsid w:val="0091588C"/>
    <w:rsid w:val="009178FB"/>
    <w:rsid w:val="00920DB7"/>
    <w:rsid w:val="00924657"/>
    <w:rsid w:val="009436F9"/>
    <w:rsid w:val="00954065"/>
    <w:rsid w:val="0096518D"/>
    <w:rsid w:val="00970824"/>
    <w:rsid w:val="00970A24"/>
    <w:rsid w:val="009801E4"/>
    <w:rsid w:val="00982697"/>
    <w:rsid w:val="00982E2F"/>
    <w:rsid w:val="00985248"/>
    <w:rsid w:val="009A0776"/>
    <w:rsid w:val="009A7184"/>
    <w:rsid w:val="009B10D9"/>
    <w:rsid w:val="009B1C6D"/>
    <w:rsid w:val="009B59EA"/>
    <w:rsid w:val="009D40A3"/>
    <w:rsid w:val="009D50E1"/>
    <w:rsid w:val="009E0D58"/>
    <w:rsid w:val="009E224E"/>
    <w:rsid w:val="009E3EDC"/>
    <w:rsid w:val="009F0095"/>
    <w:rsid w:val="009F407D"/>
    <w:rsid w:val="009F5A4F"/>
    <w:rsid w:val="009F5A63"/>
    <w:rsid w:val="00A007CE"/>
    <w:rsid w:val="00A00A01"/>
    <w:rsid w:val="00A02658"/>
    <w:rsid w:val="00A04460"/>
    <w:rsid w:val="00A06CF8"/>
    <w:rsid w:val="00A11546"/>
    <w:rsid w:val="00A200E2"/>
    <w:rsid w:val="00A25472"/>
    <w:rsid w:val="00A32308"/>
    <w:rsid w:val="00A34B84"/>
    <w:rsid w:val="00A468A6"/>
    <w:rsid w:val="00A50E00"/>
    <w:rsid w:val="00A5291F"/>
    <w:rsid w:val="00A5526C"/>
    <w:rsid w:val="00A56A47"/>
    <w:rsid w:val="00A6213B"/>
    <w:rsid w:val="00A6595C"/>
    <w:rsid w:val="00A65B9A"/>
    <w:rsid w:val="00A67342"/>
    <w:rsid w:val="00A67955"/>
    <w:rsid w:val="00A879AF"/>
    <w:rsid w:val="00A91D93"/>
    <w:rsid w:val="00A93461"/>
    <w:rsid w:val="00A94717"/>
    <w:rsid w:val="00A96C23"/>
    <w:rsid w:val="00AA06CD"/>
    <w:rsid w:val="00AA0FB0"/>
    <w:rsid w:val="00AB3058"/>
    <w:rsid w:val="00AB4913"/>
    <w:rsid w:val="00AD5CD4"/>
    <w:rsid w:val="00AE36FD"/>
    <w:rsid w:val="00AE40DA"/>
    <w:rsid w:val="00AE7204"/>
    <w:rsid w:val="00AF5ADF"/>
    <w:rsid w:val="00B0056D"/>
    <w:rsid w:val="00B01918"/>
    <w:rsid w:val="00B15333"/>
    <w:rsid w:val="00B30099"/>
    <w:rsid w:val="00B35CBA"/>
    <w:rsid w:val="00B55542"/>
    <w:rsid w:val="00B60EF3"/>
    <w:rsid w:val="00B62667"/>
    <w:rsid w:val="00B75271"/>
    <w:rsid w:val="00B77170"/>
    <w:rsid w:val="00B77386"/>
    <w:rsid w:val="00B8201F"/>
    <w:rsid w:val="00B92DF9"/>
    <w:rsid w:val="00B95460"/>
    <w:rsid w:val="00BA05F3"/>
    <w:rsid w:val="00BA2F60"/>
    <w:rsid w:val="00BA6FD0"/>
    <w:rsid w:val="00BB2EE1"/>
    <w:rsid w:val="00BC0CB8"/>
    <w:rsid w:val="00BC7205"/>
    <w:rsid w:val="00BD5055"/>
    <w:rsid w:val="00BD5C58"/>
    <w:rsid w:val="00BE2F93"/>
    <w:rsid w:val="00BE6D20"/>
    <w:rsid w:val="00BF035B"/>
    <w:rsid w:val="00BF0B0E"/>
    <w:rsid w:val="00BF0FAD"/>
    <w:rsid w:val="00BF13C5"/>
    <w:rsid w:val="00BF3393"/>
    <w:rsid w:val="00C0577D"/>
    <w:rsid w:val="00C13C2F"/>
    <w:rsid w:val="00C26018"/>
    <w:rsid w:val="00C32F19"/>
    <w:rsid w:val="00C33DF1"/>
    <w:rsid w:val="00C3540B"/>
    <w:rsid w:val="00C41FEB"/>
    <w:rsid w:val="00C53156"/>
    <w:rsid w:val="00C60D54"/>
    <w:rsid w:val="00C61325"/>
    <w:rsid w:val="00C651FB"/>
    <w:rsid w:val="00C70A31"/>
    <w:rsid w:val="00C818B3"/>
    <w:rsid w:val="00C81F4F"/>
    <w:rsid w:val="00C83CBD"/>
    <w:rsid w:val="00C8685F"/>
    <w:rsid w:val="00CA3F01"/>
    <w:rsid w:val="00CB2F83"/>
    <w:rsid w:val="00CC0354"/>
    <w:rsid w:val="00CC25BB"/>
    <w:rsid w:val="00CC2961"/>
    <w:rsid w:val="00CC7CFA"/>
    <w:rsid w:val="00CF38FC"/>
    <w:rsid w:val="00D03D0E"/>
    <w:rsid w:val="00D17B0F"/>
    <w:rsid w:val="00D26AEF"/>
    <w:rsid w:val="00D277AE"/>
    <w:rsid w:val="00D40676"/>
    <w:rsid w:val="00D4460F"/>
    <w:rsid w:val="00D45BEB"/>
    <w:rsid w:val="00D45EA2"/>
    <w:rsid w:val="00D47266"/>
    <w:rsid w:val="00D474D4"/>
    <w:rsid w:val="00D52662"/>
    <w:rsid w:val="00D612C4"/>
    <w:rsid w:val="00D6377C"/>
    <w:rsid w:val="00D663F8"/>
    <w:rsid w:val="00D743BC"/>
    <w:rsid w:val="00D84581"/>
    <w:rsid w:val="00D90C5F"/>
    <w:rsid w:val="00DA19D0"/>
    <w:rsid w:val="00DB2D8E"/>
    <w:rsid w:val="00DC3052"/>
    <w:rsid w:val="00DC3945"/>
    <w:rsid w:val="00DC462D"/>
    <w:rsid w:val="00DC510D"/>
    <w:rsid w:val="00DD5377"/>
    <w:rsid w:val="00DE018C"/>
    <w:rsid w:val="00DE0613"/>
    <w:rsid w:val="00DE0B0A"/>
    <w:rsid w:val="00DE713E"/>
    <w:rsid w:val="00DE79CE"/>
    <w:rsid w:val="00DF0AA5"/>
    <w:rsid w:val="00DF6FCF"/>
    <w:rsid w:val="00E008C5"/>
    <w:rsid w:val="00E240D2"/>
    <w:rsid w:val="00E277C1"/>
    <w:rsid w:val="00E42B9E"/>
    <w:rsid w:val="00E44C41"/>
    <w:rsid w:val="00E50BCB"/>
    <w:rsid w:val="00E5102A"/>
    <w:rsid w:val="00E61328"/>
    <w:rsid w:val="00E66CDD"/>
    <w:rsid w:val="00E702BA"/>
    <w:rsid w:val="00E73CA0"/>
    <w:rsid w:val="00E845EA"/>
    <w:rsid w:val="00E84C37"/>
    <w:rsid w:val="00E87835"/>
    <w:rsid w:val="00EA2F26"/>
    <w:rsid w:val="00EA42FD"/>
    <w:rsid w:val="00EA5568"/>
    <w:rsid w:val="00EC361B"/>
    <w:rsid w:val="00ED388A"/>
    <w:rsid w:val="00ED3F93"/>
    <w:rsid w:val="00ED4540"/>
    <w:rsid w:val="00ED4F9B"/>
    <w:rsid w:val="00ED70FE"/>
    <w:rsid w:val="00ED780C"/>
    <w:rsid w:val="00EE02B7"/>
    <w:rsid w:val="00EE4792"/>
    <w:rsid w:val="00EE7C1A"/>
    <w:rsid w:val="00EF29FE"/>
    <w:rsid w:val="00EF4F32"/>
    <w:rsid w:val="00EF64FA"/>
    <w:rsid w:val="00F143FD"/>
    <w:rsid w:val="00F2197A"/>
    <w:rsid w:val="00F21A10"/>
    <w:rsid w:val="00F241D0"/>
    <w:rsid w:val="00F47E76"/>
    <w:rsid w:val="00F5253E"/>
    <w:rsid w:val="00F55096"/>
    <w:rsid w:val="00F603C5"/>
    <w:rsid w:val="00F65052"/>
    <w:rsid w:val="00F71466"/>
    <w:rsid w:val="00F8413F"/>
    <w:rsid w:val="00F926A8"/>
    <w:rsid w:val="00F94EBD"/>
    <w:rsid w:val="00F97287"/>
    <w:rsid w:val="00FA349D"/>
    <w:rsid w:val="00FA77DF"/>
    <w:rsid w:val="00FB0E8B"/>
    <w:rsid w:val="00FB5073"/>
    <w:rsid w:val="00FC3235"/>
    <w:rsid w:val="00FC7D30"/>
    <w:rsid w:val="00FC7FA2"/>
    <w:rsid w:val="00FD0C32"/>
    <w:rsid w:val="00FF3176"/>
    <w:rsid w:val="00FF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  <w14:docId w14:val="71C733C4"/>
  <w15:docId w15:val="{D22B95D1-F2A8-4FCE-806F-63BDCF2FD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5" w:qFormat="1"/>
    <w:lsdException w:name="heading 2" w:uiPriority="6" w:qFormat="1"/>
    <w:lsdException w:name="heading 3" w:uiPriority="7" w:qFormat="1"/>
    <w:lsdException w:name="heading 4" w:uiPriority="8"/>
    <w:lsdException w:name="heading 5" w:semiHidden="1" w:uiPriority="40" w:unhideWhenUsed="1" w:qFormat="1"/>
    <w:lsdException w:name="heading 6" w:semiHidden="1" w:uiPriority="40" w:unhideWhenUsed="1" w:qFormat="1"/>
    <w:lsdException w:name="heading 7" w:semiHidden="1" w:uiPriority="40" w:unhideWhenUsed="1" w:qFormat="1"/>
    <w:lsdException w:name="heading 8" w:semiHidden="1" w:uiPriority="40" w:unhideWhenUsed="1" w:qFormat="1"/>
    <w:lsdException w:name="heading 9" w:semiHidden="1" w:uiPriority="4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44" w:unhideWhenUsed="1"/>
    <w:lsdException w:name="toc 5" w:semiHidden="1" w:uiPriority="44" w:unhideWhenUsed="1"/>
    <w:lsdException w:name="toc 6" w:semiHidden="1" w:uiPriority="44" w:unhideWhenUsed="1"/>
    <w:lsdException w:name="toc 7" w:semiHidden="1" w:uiPriority="44" w:unhideWhenUsed="1"/>
    <w:lsdException w:name="toc 8" w:semiHidden="1" w:uiPriority="44" w:unhideWhenUsed="1"/>
    <w:lsdException w:name="toc 9" w:semiHidden="1" w:uiPriority="4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48" w:unhideWhenUsed="1"/>
    <w:lsdException w:name="footer" w:semiHidden="1" w:uiPriority="48" w:unhideWhenUsed="1"/>
    <w:lsdException w:name="index heading" w:semiHidden="1" w:unhideWhenUsed="1"/>
    <w:lsdException w:name="caption" w:semiHidden="1" w:uiPriority="1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 w:qFormat="1"/>
    <w:lsdException w:name="List Number" w:semiHidden="1" w:uiPriority="12" w:unhideWhenUsed="1"/>
    <w:lsdException w:name="List 2" w:semiHidden="1"/>
    <w:lsdException w:name="List 3" w:semiHidden="1"/>
    <w:lsdException w:name="List 4" w:semiHidden="1"/>
    <w:lsdException w:name="List 5" w:semiHidden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/>
    <w:lsdException w:name="List Number 4" w:semiHidden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/>
    <w:lsdException w:name="Body Text Indent 3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4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9" w:qFormat="1"/>
    <w:lsdException w:name="Subtle Reference" w:uiPriority="49" w:qFormat="1"/>
    <w:lsdException w:name="Intense Reference" w:semiHidden="1" w:uiPriority="49" w:qFormat="1"/>
    <w:lsdException w:name="Book Title" w:semiHidden="1" w:uiPriority="49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54A"/>
    <w:pPr>
      <w:spacing w:after="260" w:line="260" w:lineRule="atLeast"/>
    </w:pPr>
    <w:rPr>
      <w:kern w:val="12"/>
      <w:sz w:val="19"/>
      <w:szCs w:val="19"/>
    </w:rPr>
  </w:style>
  <w:style w:type="paragraph" w:styleId="Heading1">
    <w:name w:val="heading 1"/>
    <w:basedOn w:val="zzHeadlines"/>
    <w:next w:val="Normal"/>
    <w:link w:val="Heading1Char"/>
    <w:uiPriority w:val="5"/>
    <w:qFormat/>
    <w:rsid w:val="00396A6E"/>
    <w:pPr>
      <w:spacing w:before="480" w:line="480" w:lineRule="atLeast"/>
      <w:outlineLvl w:val="0"/>
    </w:pPr>
    <w:rPr>
      <w:rFonts w:eastAsiaTheme="majorEastAsia" w:cstheme="majorBidi"/>
      <w:bCs/>
      <w:sz w:val="40"/>
      <w:szCs w:val="28"/>
    </w:rPr>
  </w:style>
  <w:style w:type="paragraph" w:styleId="Heading2">
    <w:name w:val="heading 2"/>
    <w:basedOn w:val="zzHeadlines"/>
    <w:next w:val="Normal"/>
    <w:link w:val="Heading2Char"/>
    <w:uiPriority w:val="6"/>
    <w:qFormat/>
    <w:rsid w:val="00396A6E"/>
    <w:pPr>
      <w:spacing w:before="360" w:line="360" w:lineRule="atLeast"/>
      <w:outlineLvl w:val="1"/>
    </w:pPr>
    <w:rPr>
      <w:sz w:val="26"/>
      <w:szCs w:val="26"/>
    </w:rPr>
  </w:style>
  <w:style w:type="paragraph" w:styleId="Heading3">
    <w:name w:val="heading 3"/>
    <w:basedOn w:val="zzHeadlines"/>
    <w:next w:val="Normal"/>
    <w:link w:val="Heading3Char"/>
    <w:uiPriority w:val="7"/>
    <w:qFormat/>
    <w:rsid w:val="00396A6E"/>
    <w:pPr>
      <w:spacing w:before="240" w:after="0"/>
      <w:outlineLvl w:val="2"/>
    </w:pPr>
  </w:style>
  <w:style w:type="paragraph" w:styleId="Heading4">
    <w:name w:val="heading 4"/>
    <w:aliases w:val="Subheadline"/>
    <w:basedOn w:val="zzHeadlines"/>
    <w:next w:val="Normal"/>
    <w:link w:val="Heading4Char"/>
    <w:uiPriority w:val="8"/>
    <w:rsid w:val="00396A6E"/>
    <w:pPr>
      <w:spacing w:before="240" w:after="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zzHeadlines"/>
    <w:next w:val="Normal"/>
    <w:link w:val="Heading5Char"/>
    <w:uiPriority w:val="40"/>
    <w:semiHidden/>
    <w:qFormat/>
    <w:rsid w:val="00396A6E"/>
    <w:pPr>
      <w:spacing w:before="200"/>
      <w:outlineLvl w:val="4"/>
    </w:pPr>
    <w:rPr>
      <w:rFonts w:eastAsiaTheme="majorEastAsia" w:cstheme="majorBidi"/>
      <w:b w:val="0"/>
    </w:rPr>
  </w:style>
  <w:style w:type="paragraph" w:styleId="Heading6">
    <w:name w:val="heading 6"/>
    <w:basedOn w:val="zzHeadlines"/>
    <w:next w:val="Normal"/>
    <w:link w:val="Heading6Char"/>
    <w:uiPriority w:val="40"/>
    <w:semiHidden/>
    <w:qFormat/>
    <w:rsid w:val="00396A6E"/>
    <w:pPr>
      <w:spacing w:before="200"/>
      <w:outlineLvl w:val="5"/>
    </w:pPr>
    <w:rPr>
      <w:rFonts w:eastAsiaTheme="majorEastAsia" w:cstheme="majorBidi"/>
      <w:b w:val="0"/>
      <w:iCs/>
    </w:rPr>
  </w:style>
  <w:style w:type="paragraph" w:styleId="Heading7">
    <w:name w:val="heading 7"/>
    <w:basedOn w:val="zzHeadlines"/>
    <w:next w:val="Normal"/>
    <w:link w:val="Heading7Char"/>
    <w:uiPriority w:val="40"/>
    <w:semiHidden/>
    <w:qFormat/>
    <w:rsid w:val="00396A6E"/>
    <w:pPr>
      <w:spacing w:before="200"/>
      <w:outlineLvl w:val="6"/>
    </w:pPr>
    <w:rPr>
      <w:rFonts w:eastAsiaTheme="majorEastAsia" w:cstheme="majorBidi"/>
      <w:b w:val="0"/>
      <w:iCs/>
    </w:rPr>
  </w:style>
  <w:style w:type="paragraph" w:styleId="Heading8">
    <w:name w:val="heading 8"/>
    <w:basedOn w:val="zzHeadlines"/>
    <w:next w:val="Normal"/>
    <w:link w:val="Heading8Char"/>
    <w:uiPriority w:val="40"/>
    <w:semiHidden/>
    <w:qFormat/>
    <w:rsid w:val="00396A6E"/>
    <w:pPr>
      <w:spacing w:before="200"/>
      <w:outlineLvl w:val="7"/>
    </w:pPr>
    <w:rPr>
      <w:rFonts w:eastAsiaTheme="majorEastAsia" w:cstheme="majorBidi"/>
      <w:b w:val="0"/>
    </w:rPr>
  </w:style>
  <w:style w:type="paragraph" w:styleId="Heading9">
    <w:name w:val="heading 9"/>
    <w:basedOn w:val="Normal"/>
    <w:next w:val="Normal"/>
    <w:link w:val="Heading9Char"/>
    <w:uiPriority w:val="40"/>
    <w:semiHidden/>
    <w:qFormat/>
    <w:rsid w:val="00396A6E"/>
    <w:pPr>
      <w:keepNext/>
      <w:keepLines/>
      <w:spacing w:before="200"/>
      <w:outlineLvl w:val="8"/>
    </w:pPr>
    <w:rPr>
      <w:rFonts w:eastAsiaTheme="majorEastAsia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6A6E"/>
    <w:pPr>
      <w:ind w:left="284"/>
      <w:contextualSpacing/>
    </w:pPr>
  </w:style>
  <w:style w:type="paragraph" w:styleId="ListNumber">
    <w:name w:val="List Number"/>
    <w:basedOn w:val="Normal"/>
    <w:uiPriority w:val="12"/>
    <w:rsid w:val="00396A6E"/>
    <w:pPr>
      <w:numPr>
        <w:numId w:val="33"/>
      </w:numPr>
      <w:contextualSpacing/>
    </w:pPr>
  </w:style>
  <w:style w:type="paragraph" w:styleId="ListNumber2">
    <w:name w:val="List Number 2"/>
    <w:basedOn w:val="ListNumber"/>
    <w:uiPriority w:val="99"/>
    <w:semiHidden/>
    <w:rsid w:val="00396A6E"/>
    <w:pPr>
      <w:numPr>
        <w:numId w:val="0"/>
      </w:numPr>
    </w:pPr>
  </w:style>
  <w:style w:type="numbering" w:customStyle="1" w:styleId="Aufzhlungsliste">
    <w:name w:val="Aufzählungsliste"/>
    <w:uiPriority w:val="99"/>
    <w:rsid w:val="00396A6E"/>
    <w:pPr>
      <w:numPr>
        <w:numId w:val="1"/>
      </w:numPr>
    </w:pPr>
  </w:style>
  <w:style w:type="numbering" w:customStyle="1" w:styleId="NummerierteListe">
    <w:name w:val="Nummerierte Liste"/>
    <w:uiPriority w:val="99"/>
    <w:rsid w:val="00396A6E"/>
    <w:pPr>
      <w:numPr>
        <w:numId w:val="2"/>
      </w:numPr>
    </w:pPr>
  </w:style>
  <w:style w:type="character" w:styleId="Emphasis">
    <w:name w:val="Emphasis"/>
    <w:basedOn w:val="DefaultParagraphFont"/>
    <w:uiPriority w:val="99"/>
    <w:semiHidden/>
    <w:rsid w:val="00396A6E"/>
    <w:rPr>
      <w:i/>
      <w:iCs/>
    </w:rPr>
  </w:style>
  <w:style w:type="character" w:styleId="SubtleEmphasis">
    <w:name w:val="Subtle Emphasis"/>
    <w:basedOn w:val="DefaultParagraphFont"/>
    <w:uiPriority w:val="49"/>
    <w:semiHidden/>
    <w:qFormat/>
    <w:rsid w:val="00396A6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99"/>
    <w:semiHidden/>
    <w:rsid w:val="00396A6E"/>
    <w:rPr>
      <w:b/>
      <w:bCs/>
      <w:iCs/>
      <w:color w:val="auto"/>
    </w:rPr>
  </w:style>
  <w:style w:type="character" w:styleId="Strong">
    <w:name w:val="Strong"/>
    <w:basedOn w:val="DefaultParagraphFont"/>
    <w:uiPriority w:val="22"/>
    <w:qFormat/>
    <w:rsid w:val="00396A6E"/>
    <w:rPr>
      <w:rFonts w:asciiTheme="minorHAnsi" w:hAnsiTheme="minorHAnsi"/>
      <w:b/>
      <w:bCs/>
    </w:rPr>
  </w:style>
  <w:style w:type="paragraph" w:styleId="Title">
    <w:name w:val="Title"/>
    <w:aliases w:val="DocTitle,_T2 Title"/>
    <w:basedOn w:val="zzHeadlines"/>
    <w:next w:val="Lead"/>
    <w:link w:val="TitleChar"/>
    <w:uiPriority w:val="10"/>
    <w:qFormat/>
    <w:rsid w:val="00396A6E"/>
    <w:pPr>
      <w:spacing w:after="0" w:line="600" w:lineRule="exact"/>
    </w:pPr>
    <w:rPr>
      <w:rFonts w:eastAsiaTheme="majorEastAsia" w:cstheme="majorBidi"/>
      <w:sz w:val="50"/>
      <w:szCs w:val="52"/>
    </w:rPr>
  </w:style>
  <w:style w:type="character" w:customStyle="1" w:styleId="TitleChar">
    <w:name w:val="Title Char"/>
    <w:aliases w:val="DocTitle Char,_T2 Title Char"/>
    <w:basedOn w:val="DefaultParagraphFont"/>
    <w:link w:val="Title"/>
    <w:uiPriority w:val="10"/>
    <w:rsid w:val="00396A6E"/>
    <w:rPr>
      <w:rFonts w:asciiTheme="majorHAnsi" w:eastAsiaTheme="majorEastAsia" w:hAnsiTheme="majorHAnsi" w:cstheme="majorBidi"/>
      <w:b/>
      <w:kern w:val="12"/>
      <w:sz w:val="50"/>
      <w:szCs w:val="52"/>
    </w:rPr>
  </w:style>
  <w:style w:type="paragraph" w:styleId="Caption">
    <w:name w:val="caption"/>
    <w:basedOn w:val="Normal"/>
    <w:next w:val="Normal"/>
    <w:uiPriority w:val="15"/>
    <w:rsid w:val="00396A6E"/>
    <w:pPr>
      <w:keepLines/>
    </w:pPr>
    <w:rPr>
      <w:bCs/>
      <w:szCs w:val="18"/>
    </w:rPr>
  </w:style>
  <w:style w:type="character" w:styleId="FollowedHyperlink">
    <w:name w:val="FollowedHyperlink"/>
    <w:basedOn w:val="Hyperlink"/>
    <w:uiPriority w:val="99"/>
    <w:rsid w:val="00396A6E"/>
    <w:rPr>
      <w:color w:val="auto"/>
      <w:u w:val="none"/>
    </w:rPr>
  </w:style>
  <w:style w:type="paragraph" w:customStyle="1" w:styleId="zzNoPreprint">
    <w:name w:val="zz_NoPreprint"/>
    <w:basedOn w:val="zzHeaderFooter"/>
    <w:uiPriority w:val="99"/>
    <w:rsid w:val="00396A6E"/>
    <w:rPr>
      <w:color w:val="BFBFBF" w:themeColor="background1" w:themeShade="BF"/>
    </w:rPr>
  </w:style>
  <w:style w:type="character" w:styleId="Hyperlink">
    <w:name w:val="Hyperlink"/>
    <w:basedOn w:val="DefaultParagraphFont"/>
    <w:uiPriority w:val="99"/>
    <w:rsid w:val="00396A6E"/>
    <w:rPr>
      <w:color w:val="auto"/>
      <w:u w:val="none"/>
    </w:rPr>
  </w:style>
  <w:style w:type="character" w:customStyle="1" w:styleId="Heading1Char">
    <w:name w:val="Heading 1 Char"/>
    <w:basedOn w:val="DefaultParagraphFont"/>
    <w:link w:val="Heading1"/>
    <w:uiPriority w:val="5"/>
    <w:rsid w:val="00396A6E"/>
    <w:rPr>
      <w:rFonts w:asciiTheme="majorHAnsi" w:eastAsiaTheme="majorEastAsia" w:hAnsiTheme="majorHAnsi" w:cstheme="majorBidi"/>
      <w:b/>
      <w:bCs/>
      <w:kern w:val="12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6"/>
    <w:rsid w:val="00396A6E"/>
    <w:rPr>
      <w:rFonts w:asciiTheme="majorHAnsi" w:hAnsiTheme="majorHAnsi"/>
      <w:b/>
      <w:kern w:val="1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7"/>
    <w:rsid w:val="00396A6E"/>
    <w:rPr>
      <w:rFonts w:asciiTheme="majorHAnsi" w:hAnsiTheme="majorHAnsi"/>
      <w:b/>
      <w:kern w:val="12"/>
      <w:sz w:val="19"/>
      <w:szCs w:val="19"/>
    </w:rPr>
  </w:style>
  <w:style w:type="paragraph" w:styleId="Subtitle">
    <w:name w:val="Subtitle"/>
    <w:aliases w:val="DocSubtitle,_T3 Subtitle"/>
    <w:basedOn w:val="Title"/>
    <w:next w:val="TitleSpacer"/>
    <w:link w:val="SubtitleChar"/>
    <w:uiPriority w:val="10"/>
    <w:qFormat/>
    <w:rsid w:val="00396A6E"/>
    <w:pPr>
      <w:numPr>
        <w:ilvl w:val="1"/>
      </w:numPr>
    </w:pPr>
    <w:rPr>
      <w:b w:val="0"/>
      <w:iCs/>
      <w:szCs w:val="24"/>
    </w:rPr>
  </w:style>
  <w:style w:type="character" w:customStyle="1" w:styleId="SubtitleChar">
    <w:name w:val="Subtitle Char"/>
    <w:aliases w:val="DocSubtitle Char,_T3 Subtitle Char"/>
    <w:basedOn w:val="DefaultParagraphFont"/>
    <w:link w:val="Subtitle"/>
    <w:uiPriority w:val="10"/>
    <w:rsid w:val="0077154A"/>
    <w:rPr>
      <w:rFonts w:asciiTheme="majorHAnsi" w:eastAsiaTheme="majorEastAsia" w:hAnsiTheme="majorHAnsi" w:cstheme="majorBidi"/>
      <w:iCs/>
      <w:kern w:val="12"/>
      <w:sz w:val="50"/>
      <w:szCs w:val="24"/>
    </w:rPr>
  </w:style>
  <w:style w:type="paragraph" w:styleId="Closing">
    <w:name w:val="Closing"/>
    <w:basedOn w:val="Normal"/>
    <w:next w:val="Signature"/>
    <w:link w:val="ClosingChar"/>
    <w:uiPriority w:val="99"/>
    <w:semiHidden/>
    <w:rsid w:val="00396A6E"/>
  </w:style>
  <w:style w:type="character" w:customStyle="1" w:styleId="ClosingChar">
    <w:name w:val="Closing Char"/>
    <w:basedOn w:val="DefaultParagraphFont"/>
    <w:link w:val="Closing"/>
    <w:uiPriority w:val="99"/>
    <w:semiHidden/>
    <w:rsid w:val="00396A6E"/>
    <w:rPr>
      <w:kern w:val="12"/>
      <w:sz w:val="19"/>
      <w:szCs w:val="19"/>
    </w:rPr>
  </w:style>
  <w:style w:type="paragraph" w:styleId="EnvelopeReturn">
    <w:name w:val="envelope return"/>
    <w:basedOn w:val="Normal"/>
    <w:next w:val="EnvelopeAddress"/>
    <w:uiPriority w:val="99"/>
    <w:semiHidden/>
    <w:rsid w:val="00396A6E"/>
    <w:pPr>
      <w:framePr w:w="4536" w:wrap="notBeside" w:vAnchor="page" w:hAnchor="margin" w:y="2836" w:anchorLock="1"/>
    </w:pPr>
    <w:rPr>
      <w:rFonts w:eastAsiaTheme="majorEastAsia" w:cstheme="majorBidi"/>
      <w:sz w:val="16"/>
    </w:rPr>
  </w:style>
  <w:style w:type="paragraph" w:styleId="EnvelopeAddress">
    <w:name w:val="envelope address"/>
    <w:basedOn w:val="Normal"/>
    <w:uiPriority w:val="99"/>
    <w:semiHidden/>
    <w:rsid w:val="00396A6E"/>
    <w:pPr>
      <w:framePr w:w="4536" w:h="1985" w:hRule="exact" w:wrap="notBeside" w:hAnchor="margin" w:yAlign="top" w:anchorLock="1"/>
    </w:pPr>
    <w:rPr>
      <w:rFonts w:eastAsiaTheme="majorEastAsia" w:cstheme="majorBidi"/>
      <w:szCs w:val="24"/>
    </w:rPr>
  </w:style>
  <w:style w:type="paragraph" w:styleId="Signature">
    <w:name w:val="Signature"/>
    <w:basedOn w:val="Normal"/>
    <w:next w:val="Normal"/>
    <w:link w:val="SignatureChar"/>
    <w:uiPriority w:val="99"/>
    <w:semiHidden/>
    <w:rsid w:val="00396A6E"/>
  </w:style>
  <w:style w:type="character" w:customStyle="1" w:styleId="SignatureChar">
    <w:name w:val="Signature Char"/>
    <w:basedOn w:val="DefaultParagraphFont"/>
    <w:link w:val="Signature"/>
    <w:uiPriority w:val="99"/>
    <w:semiHidden/>
    <w:rsid w:val="00396A6E"/>
    <w:rPr>
      <w:kern w:val="12"/>
      <w:sz w:val="19"/>
      <w:szCs w:val="19"/>
    </w:rPr>
  </w:style>
  <w:style w:type="paragraph" w:styleId="Header">
    <w:name w:val="header"/>
    <w:basedOn w:val="zzHeaderFooter"/>
    <w:link w:val="HeaderChar"/>
    <w:uiPriority w:val="48"/>
    <w:rsid w:val="00396A6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48"/>
    <w:rsid w:val="00396A6E"/>
    <w:rPr>
      <w:caps/>
      <w:spacing w:val="16"/>
      <w:kern w:val="12"/>
      <w:sz w:val="16"/>
      <w:szCs w:val="19"/>
    </w:rPr>
  </w:style>
  <w:style w:type="paragraph" w:styleId="Footer">
    <w:name w:val="footer"/>
    <w:basedOn w:val="zzHeaderFooter"/>
    <w:link w:val="FooterChar"/>
    <w:uiPriority w:val="48"/>
    <w:rsid w:val="00396A6E"/>
    <w:pPr>
      <w:tabs>
        <w:tab w:val="right" w:pos="9356"/>
      </w:tabs>
    </w:pPr>
  </w:style>
  <w:style w:type="character" w:customStyle="1" w:styleId="FooterChar">
    <w:name w:val="Footer Char"/>
    <w:basedOn w:val="DefaultParagraphFont"/>
    <w:link w:val="Footer"/>
    <w:uiPriority w:val="48"/>
    <w:rsid w:val="00396A6E"/>
    <w:rPr>
      <w:caps/>
      <w:spacing w:val="16"/>
      <w:kern w:val="12"/>
      <w:sz w:val="16"/>
      <w:szCs w:val="19"/>
    </w:rPr>
  </w:style>
  <w:style w:type="paragraph" w:customStyle="1" w:styleId="Informationsblock">
    <w:name w:val="Informationsblock"/>
    <w:basedOn w:val="zzHeaderFooter"/>
    <w:uiPriority w:val="99"/>
    <w:semiHidden/>
    <w:rsid w:val="00396A6E"/>
    <w:pPr>
      <w:framePr w:w="2552" w:wrap="around" w:hAnchor="page" w:x="9073" w:yAlign="top" w:anchorLock="1"/>
    </w:pPr>
  </w:style>
  <w:style w:type="paragraph" w:customStyle="1" w:styleId="Image">
    <w:name w:val="Image"/>
    <w:basedOn w:val="Normal"/>
    <w:next w:val="Caption"/>
    <w:uiPriority w:val="14"/>
    <w:rsid w:val="00396A6E"/>
    <w:pPr>
      <w:keepNext/>
      <w:keepLines/>
      <w:spacing w:before="40"/>
    </w:pPr>
  </w:style>
  <w:style w:type="paragraph" w:customStyle="1" w:styleId="Betreff">
    <w:name w:val="Betreff"/>
    <w:basedOn w:val="Normal"/>
    <w:next w:val="Normal"/>
    <w:uiPriority w:val="99"/>
    <w:semiHidden/>
    <w:rsid w:val="00396A6E"/>
    <w:pPr>
      <w:spacing w:after="280"/>
    </w:pPr>
    <w:rPr>
      <w:rFonts w:asciiTheme="majorHAnsi" w:hAnsiTheme="majorHAnsi"/>
    </w:rPr>
  </w:style>
  <w:style w:type="paragraph" w:styleId="Date">
    <w:name w:val="Date"/>
    <w:basedOn w:val="Normal"/>
    <w:next w:val="Betreff"/>
    <w:link w:val="DateChar"/>
    <w:uiPriority w:val="99"/>
    <w:semiHidden/>
    <w:rsid w:val="00396A6E"/>
  </w:style>
  <w:style w:type="character" w:customStyle="1" w:styleId="DateChar">
    <w:name w:val="Date Char"/>
    <w:basedOn w:val="DefaultParagraphFont"/>
    <w:link w:val="Date"/>
    <w:uiPriority w:val="99"/>
    <w:semiHidden/>
    <w:rsid w:val="00396A6E"/>
    <w:rPr>
      <w:kern w:val="12"/>
      <w:sz w:val="19"/>
      <w:szCs w:val="19"/>
    </w:rPr>
  </w:style>
  <w:style w:type="paragraph" w:customStyle="1" w:styleId="zzHeadlines">
    <w:name w:val="zz_Headlines"/>
    <w:basedOn w:val="Normal"/>
    <w:uiPriority w:val="99"/>
    <w:rsid w:val="00396A6E"/>
    <w:pPr>
      <w:keepNext/>
      <w:keepLines/>
      <w:contextualSpacing/>
    </w:pPr>
    <w:rPr>
      <w:rFonts w:asciiTheme="majorHAnsi" w:hAnsiTheme="majorHAnsi"/>
      <w:b/>
    </w:rPr>
  </w:style>
  <w:style w:type="paragraph" w:customStyle="1" w:styleId="zzHeaderFooter">
    <w:name w:val="zz_HeaderFooter"/>
    <w:basedOn w:val="Normal"/>
    <w:uiPriority w:val="99"/>
    <w:rsid w:val="00396A6E"/>
    <w:pPr>
      <w:spacing w:after="0" w:line="220" w:lineRule="atLeast"/>
    </w:pPr>
    <w:rPr>
      <w:caps/>
      <w:spacing w:val="16"/>
      <w:sz w:val="16"/>
    </w:rPr>
  </w:style>
  <w:style w:type="paragraph" w:customStyle="1" w:styleId="Geschftsangaben">
    <w:name w:val="Geschäftsangaben"/>
    <w:basedOn w:val="zzHeaderFooter"/>
    <w:uiPriority w:val="99"/>
    <w:semiHidden/>
    <w:rsid w:val="00396A6E"/>
    <w:pPr>
      <w:framePr w:w="2552" w:wrap="around" w:hAnchor="page" w:x="9073" w:y="2881" w:anchorLock="1"/>
    </w:pPr>
  </w:style>
  <w:style w:type="paragraph" w:styleId="ListBullet">
    <w:name w:val="List Bullet"/>
    <w:basedOn w:val="Normal"/>
    <w:uiPriority w:val="99"/>
    <w:qFormat/>
    <w:rsid w:val="00396A6E"/>
    <w:pPr>
      <w:numPr>
        <w:numId w:val="30"/>
      </w:numPr>
      <w:contextualSpacing/>
    </w:pPr>
  </w:style>
  <w:style w:type="paragraph" w:customStyle="1" w:styleId="Autor">
    <w:name w:val="Autor"/>
    <w:basedOn w:val="Normal"/>
    <w:uiPriority w:val="99"/>
    <w:semiHidden/>
    <w:rsid w:val="00396A6E"/>
  </w:style>
  <w:style w:type="character" w:styleId="HTMLCode">
    <w:name w:val="HTML Code"/>
    <w:aliases w:val="Code"/>
    <w:basedOn w:val="DefaultParagraphFont"/>
    <w:uiPriority w:val="99"/>
    <w:semiHidden/>
    <w:rsid w:val="00396A6E"/>
    <w:rPr>
      <w:rFonts w:ascii="Courier New" w:hAnsi="Courier New"/>
      <w:sz w:val="20"/>
      <w:szCs w:val="20"/>
    </w:rPr>
  </w:style>
  <w:style w:type="paragraph" w:customStyle="1" w:styleId="TableCaption">
    <w:name w:val="Table Caption"/>
    <w:basedOn w:val="zzHeadlines"/>
    <w:uiPriority w:val="19"/>
    <w:qFormat/>
    <w:rsid w:val="00396A6E"/>
    <w:pPr>
      <w:spacing w:before="240" w:after="100"/>
    </w:pPr>
  </w:style>
  <w:style w:type="character" w:customStyle="1" w:styleId="Heading4Char">
    <w:name w:val="Heading 4 Char"/>
    <w:aliases w:val="Subheadline Char"/>
    <w:basedOn w:val="DefaultParagraphFont"/>
    <w:link w:val="Heading4"/>
    <w:uiPriority w:val="8"/>
    <w:rsid w:val="00396A6E"/>
    <w:rPr>
      <w:rFonts w:asciiTheme="majorHAnsi" w:eastAsiaTheme="majorEastAsia" w:hAnsiTheme="majorHAnsi" w:cstheme="majorBidi"/>
      <w:b/>
      <w:bCs/>
      <w:iCs/>
      <w:kern w:val="12"/>
      <w:sz w:val="19"/>
      <w:szCs w:val="19"/>
    </w:rPr>
  </w:style>
  <w:style w:type="paragraph" w:styleId="BlockText">
    <w:name w:val="Block Text"/>
    <w:basedOn w:val="Normal"/>
    <w:uiPriority w:val="99"/>
    <w:semiHidden/>
    <w:rsid w:val="00396A6E"/>
    <w:pPr>
      <w:ind w:left="284" w:right="284"/>
    </w:pPr>
    <w:rPr>
      <w:rFonts w:eastAsiaTheme="minorEastAsia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96A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A6E"/>
    <w:rPr>
      <w:rFonts w:ascii="Tahoma" w:hAnsi="Tahoma" w:cs="Tahoma"/>
      <w:kern w:val="12"/>
      <w:sz w:val="16"/>
      <w:szCs w:val="16"/>
    </w:rPr>
  </w:style>
  <w:style w:type="paragraph" w:styleId="TOCHeading">
    <w:name w:val="TOC Heading"/>
    <w:basedOn w:val="zzHeadlines"/>
    <w:next w:val="Normal"/>
    <w:uiPriority w:val="39"/>
    <w:qFormat/>
    <w:rsid w:val="00396A6E"/>
    <w:pPr>
      <w:spacing w:before="520" w:line="360" w:lineRule="atLeast"/>
    </w:pPr>
    <w:rPr>
      <w:sz w:val="26"/>
    </w:rPr>
  </w:style>
  <w:style w:type="paragraph" w:styleId="TOC1">
    <w:name w:val="toc 1"/>
    <w:basedOn w:val="Normal"/>
    <w:next w:val="Normal"/>
    <w:uiPriority w:val="39"/>
    <w:qFormat/>
    <w:rsid w:val="00396A6E"/>
    <w:pPr>
      <w:spacing w:after="0"/>
    </w:pPr>
    <w:rPr>
      <w:b/>
    </w:rPr>
  </w:style>
  <w:style w:type="paragraph" w:styleId="TOC2">
    <w:name w:val="toc 2"/>
    <w:basedOn w:val="TOC1"/>
    <w:next w:val="Normal"/>
    <w:uiPriority w:val="39"/>
    <w:qFormat/>
    <w:rsid w:val="00396A6E"/>
    <w:rPr>
      <w:b w:val="0"/>
    </w:rPr>
  </w:style>
  <w:style w:type="paragraph" w:styleId="TOC3">
    <w:name w:val="toc 3"/>
    <w:basedOn w:val="TOC2"/>
    <w:next w:val="Normal"/>
    <w:uiPriority w:val="39"/>
    <w:qFormat/>
    <w:rsid w:val="00396A6E"/>
    <w:pPr>
      <w:ind w:left="284"/>
    </w:pPr>
  </w:style>
  <w:style w:type="paragraph" w:styleId="TOC4">
    <w:name w:val="toc 4"/>
    <w:basedOn w:val="TOC3"/>
    <w:next w:val="Normal"/>
    <w:uiPriority w:val="44"/>
    <w:semiHidden/>
    <w:rsid w:val="00396A6E"/>
    <w:pPr>
      <w:ind w:left="600"/>
    </w:pPr>
  </w:style>
  <w:style w:type="paragraph" w:styleId="TOC5">
    <w:name w:val="toc 5"/>
    <w:basedOn w:val="TOC4"/>
    <w:next w:val="Normal"/>
    <w:uiPriority w:val="44"/>
    <w:semiHidden/>
    <w:rsid w:val="00396A6E"/>
    <w:pPr>
      <w:ind w:left="800"/>
    </w:pPr>
  </w:style>
  <w:style w:type="paragraph" w:styleId="TOC6">
    <w:name w:val="toc 6"/>
    <w:basedOn w:val="TOC5"/>
    <w:next w:val="Normal"/>
    <w:uiPriority w:val="44"/>
    <w:semiHidden/>
    <w:rsid w:val="00396A6E"/>
    <w:pPr>
      <w:ind w:left="1000"/>
    </w:pPr>
  </w:style>
  <w:style w:type="paragraph" w:styleId="TOC7">
    <w:name w:val="toc 7"/>
    <w:basedOn w:val="TOC6"/>
    <w:next w:val="Normal"/>
    <w:uiPriority w:val="44"/>
    <w:semiHidden/>
    <w:rsid w:val="00396A6E"/>
    <w:pPr>
      <w:ind w:left="1200"/>
    </w:pPr>
  </w:style>
  <w:style w:type="paragraph" w:styleId="TOC8">
    <w:name w:val="toc 8"/>
    <w:basedOn w:val="TOC7"/>
    <w:next w:val="Normal"/>
    <w:uiPriority w:val="44"/>
    <w:semiHidden/>
    <w:rsid w:val="00396A6E"/>
    <w:pPr>
      <w:ind w:left="1400"/>
    </w:pPr>
  </w:style>
  <w:style w:type="paragraph" w:styleId="TOC9">
    <w:name w:val="toc 9"/>
    <w:basedOn w:val="TOC8"/>
    <w:next w:val="Normal"/>
    <w:uiPriority w:val="44"/>
    <w:semiHidden/>
    <w:rsid w:val="00396A6E"/>
    <w:pPr>
      <w:ind w:left="1600"/>
    </w:pPr>
  </w:style>
  <w:style w:type="character" w:customStyle="1" w:styleId="Heading5Char">
    <w:name w:val="Heading 5 Char"/>
    <w:basedOn w:val="DefaultParagraphFont"/>
    <w:link w:val="Heading5"/>
    <w:uiPriority w:val="40"/>
    <w:semiHidden/>
    <w:rsid w:val="00396A6E"/>
    <w:rPr>
      <w:rFonts w:asciiTheme="majorHAnsi" w:eastAsiaTheme="majorEastAsia" w:hAnsiTheme="majorHAnsi" w:cstheme="majorBidi"/>
      <w:kern w:val="12"/>
      <w:sz w:val="19"/>
      <w:szCs w:val="19"/>
    </w:rPr>
  </w:style>
  <w:style w:type="character" w:customStyle="1" w:styleId="Heading6Char">
    <w:name w:val="Heading 6 Char"/>
    <w:basedOn w:val="DefaultParagraphFont"/>
    <w:link w:val="Heading6"/>
    <w:uiPriority w:val="40"/>
    <w:semiHidden/>
    <w:rsid w:val="00396A6E"/>
    <w:rPr>
      <w:rFonts w:asciiTheme="majorHAnsi" w:eastAsiaTheme="majorEastAsia" w:hAnsiTheme="majorHAnsi" w:cstheme="majorBidi"/>
      <w:iCs/>
      <w:kern w:val="12"/>
      <w:sz w:val="19"/>
      <w:szCs w:val="19"/>
    </w:rPr>
  </w:style>
  <w:style w:type="character" w:customStyle="1" w:styleId="Heading7Char">
    <w:name w:val="Heading 7 Char"/>
    <w:basedOn w:val="DefaultParagraphFont"/>
    <w:link w:val="Heading7"/>
    <w:uiPriority w:val="40"/>
    <w:semiHidden/>
    <w:rsid w:val="00396A6E"/>
    <w:rPr>
      <w:rFonts w:asciiTheme="majorHAnsi" w:eastAsiaTheme="majorEastAsia" w:hAnsiTheme="majorHAnsi" w:cstheme="majorBidi"/>
      <w:iCs/>
      <w:kern w:val="12"/>
      <w:sz w:val="19"/>
      <w:szCs w:val="19"/>
    </w:rPr>
  </w:style>
  <w:style w:type="character" w:customStyle="1" w:styleId="Heading8Char">
    <w:name w:val="Heading 8 Char"/>
    <w:basedOn w:val="DefaultParagraphFont"/>
    <w:link w:val="Heading8"/>
    <w:uiPriority w:val="40"/>
    <w:semiHidden/>
    <w:rsid w:val="00396A6E"/>
    <w:rPr>
      <w:rFonts w:asciiTheme="majorHAnsi" w:eastAsiaTheme="majorEastAsia" w:hAnsiTheme="majorHAnsi" w:cstheme="majorBidi"/>
      <w:kern w:val="12"/>
      <w:sz w:val="19"/>
      <w:szCs w:val="19"/>
    </w:rPr>
  </w:style>
  <w:style w:type="character" w:customStyle="1" w:styleId="Heading9Char">
    <w:name w:val="Heading 9 Char"/>
    <w:basedOn w:val="DefaultParagraphFont"/>
    <w:link w:val="Heading9"/>
    <w:uiPriority w:val="40"/>
    <w:semiHidden/>
    <w:rsid w:val="00396A6E"/>
    <w:rPr>
      <w:rFonts w:eastAsiaTheme="majorEastAsia" w:cstheme="majorBidi"/>
      <w:iCs/>
      <w:kern w:val="12"/>
      <w:sz w:val="19"/>
      <w:szCs w:val="19"/>
    </w:rPr>
  </w:style>
  <w:style w:type="paragraph" w:styleId="NoSpacing">
    <w:name w:val="No Spacing"/>
    <w:basedOn w:val="Normal"/>
    <w:uiPriority w:val="1"/>
    <w:qFormat/>
    <w:rsid w:val="00396A6E"/>
    <w:pPr>
      <w:spacing w:after="0"/>
    </w:pPr>
  </w:style>
  <w:style w:type="paragraph" w:customStyle="1" w:styleId="zzLetterheadSpacer">
    <w:name w:val="zz_LetterheadSpacer"/>
    <w:basedOn w:val="zzHeaderFooter"/>
    <w:uiPriority w:val="99"/>
    <w:semiHidden/>
    <w:rsid w:val="00396A6E"/>
    <w:pPr>
      <w:framePr w:w="7088" w:h="2880" w:hRule="exact" w:wrap="notBeside" w:hAnchor="margin" w:yAlign="top" w:anchorLock="1"/>
    </w:pPr>
  </w:style>
  <w:style w:type="paragraph" w:customStyle="1" w:styleId="zzPageNumField">
    <w:name w:val="zz_PageNumField"/>
    <w:basedOn w:val="Header"/>
    <w:uiPriority w:val="99"/>
    <w:rsid w:val="00396A6E"/>
    <w:pPr>
      <w:framePr w:w="2552" w:wrap="around" w:hAnchor="margin" w:y="-479" w:anchorLock="1"/>
    </w:pPr>
  </w:style>
  <w:style w:type="paragraph" w:customStyle="1" w:styleId="zzWindowZonesD">
    <w:name w:val="zz_WindowZones_D"/>
    <w:basedOn w:val="zzHeaderFooter"/>
    <w:uiPriority w:val="99"/>
    <w:semiHidden/>
    <w:rsid w:val="00396A6E"/>
    <w:pPr>
      <w:framePr w:w="284" w:h="284" w:hRule="exact" w:hSpace="142" w:wrap="around" w:vAnchor="page" w:hAnchor="page" w:x="1" w:y="285" w:anchorLock="1"/>
      <w:spacing w:line="280" w:lineRule="atLeast"/>
    </w:pPr>
    <w:rPr>
      <w:vanish/>
      <w:kern w:val="0"/>
    </w:rPr>
  </w:style>
  <w:style w:type="paragraph" w:styleId="FootnoteText">
    <w:name w:val="footnote text"/>
    <w:basedOn w:val="Normal"/>
    <w:link w:val="FootnoteTextChar"/>
    <w:uiPriority w:val="99"/>
    <w:rsid w:val="00396A6E"/>
    <w:pPr>
      <w:suppressAutoHyphens/>
      <w:spacing w:before="110" w:after="0" w:line="220" w:lineRule="atLeast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96A6E"/>
    <w:rPr>
      <w:kern w:val="12"/>
      <w:sz w:val="16"/>
      <w:szCs w:val="19"/>
    </w:rPr>
  </w:style>
  <w:style w:type="character" w:styleId="FootnoteReference">
    <w:name w:val="footnote reference"/>
    <w:basedOn w:val="DefaultParagraphFont"/>
    <w:uiPriority w:val="99"/>
    <w:rsid w:val="00396A6E"/>
    <w:rPr>
      <w:vertAlign w:val="superscript"/>
    </w:rPr>
  </w:style>
  <w:style w:type="paragraph" w:customStyle="1" w:styleId="Funotentrennline">
    <w:name w:val="Fußnotentrennline"/>
    <w:basedOn w:val="Normal"/>
    <w:uiPriority w:val="99"/>
    <w:rsid w:val="00396A6E"/>
    <w:pPr>
      <w:pBdr>
        <w:bottom w:val="single" w:sz="6" w:space="1" w:color="auto"/>
      </w:pBdr>
      <w:suppressAutoHyphens/>
      <w:spacing w:before="390" w:after="0"/>
      <w:ind w:left="28" w:right="9185"/>
    </w:pPr>
  </w:style>
  <w:style w:type="paragraph" w:customStyle="1" w:styleId="Funoten-Fortsetzungstrennlinie">
    <w:name w:val="Fußnoten-Fortsetzungstrennlinie"/>
    <w:basedOn w:val="Funotentrennline"/>
    <w:uiPriority w:val="99"/>
    <w:rsid w:val="00396A6E"/>
  </w:style>
  <w:style w:type="paragraph" w:customStyle="1" w:styleId="Funoten-Fortsetzungshinweis">
    <w:name w:val="Fußnoten-Fortsetzungshinweis"/>
    <w:basedOn w:val="Normal"/>
    <w:uiPriority w:val="99"/>
    <w:rsid w:val="00396A6E"/>
    <w:pPr>
      <w:suppressAutoHyphens/>
      <w:spacing w:after="0"/>
    </w:pPr>
    <w:rPr>
      <w:sz w:val="16"/>
    </w:rPr>
  </w:style>
  <w:style w:type="paragraph" w:styleId="EndnoteText">
    <w:name w:val="endnote text"/>
    <w:basedOn w:val="Normal"/>
    <w:link w:val="EndnoteTextChar"/>
    <w:uiPriority w:val="99"/>
    <w:rsid w:val="00396A6E"/>
    <w:pPr>
      <w:suppressAutoHyphens/>
      <w:spacing w:before="100" w:after="0"/>
    </w:pPr>
    <w:rPr>
      <w:sz w:val="16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96A6E"/>
    <w:rPr>
      <w:kern w:val="12"/>
      <w:sz w:val="16"/>
      <w:szCs w:val="19"/>
    </w:rPr>
  </w:style>
  <w:style w:type="character" w:styleId="EndnoteReference">
    <w:name w:val="endnote reference"/>
    <w:basedOn w:val="DefaultParagraphFont"/>
    <w:uiPriority w:val="99"/>
    <w:rsid w:val="00396A6E"/>
    <w:rPr>
      <w:vertAlign w:val="superscript"/>
    </w:rPr>
  </w:style>
  <w:style w:type="paragraph" w:customStyle="1" w:styleId="Endnotentrennlinie">
    <w:name w:val="Endnotentrennlinie"/>
    <w:basedOn w:val="Funotentrennline"/>
    <w:uiPriority w:val="99"/>
    <w:rsid w:val="00396A6E"/>
  </w:style>
  <w:style w:type="paragraph" w:customStyle="1" w:styleId="Endnoten-Fortsetzungstrennlinie">
    <w:name w:val="Endnoten-Fortsetzungstrennlinie"/>
    <w:basedOn w:val="Funoten-Fortsetzungstrennlinie"/>
    <w:uiPriority w:val="99"/>
    <w:rsid w:val="00396A6E"/>
  </w:style>
  <w:style w:type="paragraph" w:customStyle="1" w:styleId="Endnoten-Fortsetzungshinweis">
    <w:name w:val="Endnoten-Fortsetzungshinweis"/>
    <w:basedOn w:val="Funoten-Fortsetzungshinweis"/>
    <w:uiPriority w:val="99"/>
    <w:rsid w:val="00396A6E"/>
  </w:style>
  <w:style w:type="paragraph" w:styleId="NoteHeading">
    <w:name w:val="Note Heading"/>
    <w:basedOn w:val="Normal"/>
    <w:next w:val="Normal"/>
    <w:link w:val="NoteHeadingChar"/>
    <w:uiPriority w:val="99"/>
    <w:rsid w:val="00396A6E"/>
    <w:pPr>
      <w:suppressAutoHyphens/>
      <w:spacing w:before="130" w:after="130" w:line="271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rsid w:val="00396A6E"/>
    <w:rPr>
      <w:kern w:val="12"/>
      <w:sz w:val="19"/>
      <w:szCs w:val="19"/>
    </w:rPr>
  </w:style>
  <w:style w:type="table" w:styleId="TableGrid">
    <w:name w:val="Table Grid"/>
    <w:aliases w:val="Layout Table"/>
    <w:basedOn w:val="TableNormal"/>
    <w:uiPriority w:val="59"/>
    <w:rsid w:val="00396A6E"/>
    <w:pPr>
      <w:keepLines/>
      <w:spacing w:line="260" w:lineRule="atLeast"/>
    </w:pPr>
    <w:rPr>
      <w:kern w:val="12"/>
      <w:sz w:val="19"/>
      <w:szCs w:val="22"/>
      <w:lang w:val="en-US"/>
    </w:rPr>
    <w:tblPr>
      <w:tblCellMar>
        <w:left w:w="0" w:type="dxa"/>
        <w:right w:w="0" w:type="dxa"/>
      </w:tblCellMar>
    </w:tblPr>
    <w:tblStylePr w:type="firstCol">
      <w:pPr>
        <w:wordWrap/>
        <w:ind w:leftChars="0" w:left="0"/>
      </w:pPr>
    </w:tblStylePr>
  </w:style>
  <w:style w:type="paragraph" w:customStyle="1" w:styleId="ListBulletlarge">
    <w:name w:val="List Bullet large"/>
    <w:basedOn w:val="ListBullet"/>
    <w:uiPriority w:val="33"/>
    <w:semiHidden/>
    <w:qFormat/>
    <w:rsid w:val="00396A6E"/>
    <w:pPr>
      <w:numPr>
        <w:numId w:val="0"/>
      </w:numPr>
      <w:spacing w:before="260" w:line="360" w:lineRule="atLeast"/>
    </w:pPr>
    <w:rPr>
      <w:sz w:val="26"/>
    </w:rPr>
  </w:style>
  <w:style w:type="paragraph" w:customStyle="1" w:styleId="TableText">
    <w:name w:val="Table Text"/>
    <w:basedOn w:val="Normal"/>
    <w:uiPriority w:val="19"/>
    <w:rsid w:val="00396A6E"/>
    <w:pPr>
      <w:spacing w:after="0"/>
    </w:pPr>
    <w:rPr>
      <w:szCs w:val="22"/>
    </w:rPr>
  </w:style>
  <w:style w:type="paragraph" w:customStyle="1" w:styleId="TableTextsmall">
    <w:name w:val="Table Text small"/>
    <w:basedOn w:val="Textsmall"/>
    <w:uiPriority w:val="19"/>
    <w:qFormat/>
    <w:rsid w:val="00396A6E"/>
    <w:pPr>
      <w:spacing w:after="0"/>
    </w:pPr>
  </w:style>
  <w:style w:type="table" w:customStyle="1" w:styleId="ABBTableStyle">
    <w:name w:val="ABB Table Style"/>
    <w:basedOn w:val="TableNormal"/>
    <w:uiPriority w:val="99"/>
    <w:rsid w:val="00396A6E"/>
    <w:pPr>
      <w:keepLines/>
      <w:spacing w:line="260" w:lineRule="atLeast"/>
      <w:contextualSpacing/>
    </w:pPr>
    <w:rPr>
      <w:sz w:val="19"/>
      <w:szCs w:val="19"/>
    </w:rPr>
    <w:tblPr>
      <w:tblBorders>
        <w:top w:val="single" w:sz="12" w:space="0" w:color="auto"/>
        <w:bottom w:val="single" w:sz="8" w:space="0" w:color="auto"/>
        <w:insideH w:val="single" w:sz="4" w:space="0" w:color="auto"/>
      </w:tblBorders>
      <w:tblCellMar>
        <w:top w:w="85" w:type="dxa"/>
        <w:left w:w="0" w:type="dxa"/>
        <w:bottom w:w="85" w:type="dxa"/>
        <w:right w:w="0" w:type="dxa"/>
      </w:tblCellMar>
    </w:tblPr>
    <w:trPr>
      <w:cantSplit/>
    </w:trPr>
    <w:tblStylePr w:type="firstRow">
      <w:rPr>
        <w:rFonts w:asciiTheme="majorHAnsi" w:hAnsiTheme="majorHAnsi"/>
        <w:b/>
        <w:color w:val="auto"/>
      </w:rPr>
      <w:tblPr/>
      <w:tcPr>
        <w:tcBorders>
          <w:top w:val="single" w:sz="12" w:space="0" w:color="auto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</w:rPr>
      <w:tblPr/>
      <w:tcPr>
        <w:tcBorders>
          <w:top w:val="single" w:sz="2" w:space="0" w:color="auto"/>
        </w:tcBorders>
      </w:tcPr>
    </w:tblStylePr>
    <w:tblStylePr w:type="firstCol">
      <w:rPr>
        <w:b/>
        <w:i w:val="0"/>
      </w:rPr>
    </w:tblStylePr>
    <w:tblStylePr w:type="lastCol">
      <w:pPr>
        <w:wordWrap/>
        <w:jc w:val="right"/>
      </w:pPr>
    </w:tblStylePr>
  </w:style>
  <w:style w:type="paragraph" w:customStyle="1" w:styleId="Textsmall">
    <w:name w:val="Text small"/>
    <w:basedOn w:val="Normal"/>
    <w:uiPriority w:val="2"/>
    <w:qFormat/>
    <w:rsid w:val="00396A6E"/>
    <w:pPr>
      <w:spacing w:line="220" w:lineRule="atLeast"/>
    </w:pPr>
    <w:rPr>
      <w:sz w:val="16"/>
    </w:rPr>
  </w:style>
  <w:style w:type="paragraph" w:customStyle="1" w:styleId="HorizontalRule">
    <w:name w:val="Horizontal Rule"/>
    <w:basedOn w:val="Normal"/>
    <w:uiPriority w:val="9"/>
    <w:semiHidden/>
    <w:qFormat/>
    <w:rsid w:val="00396A6E"/>
    <w:pPr>
      <w:pBdr>
        <w:top w:val="single" w:sz="4" w:space="0" w:color="auto"/>
      </w:pBdr>
      <w:spacing w:before="240" w:after="150" w:line="60" w:lineRule="exact"/>
    </w:pPr>
  </w:style>
  <w:style w:type="paragraph" w:customStyle="1" w:styleId="Tabular">
    <w:name w:val="Tabular"/>
    <w:basedOn w:val="Normal"/>
    <w:uiPriority w:val="16"/>
    <w:qFormat/>
    <w:rsid w:val="00396A6E"/>
    <w:pPr>
      <w:keepLines/>
      <w:ind w:left="2268" w:hanging="2268"/>
      <w:contextualSpacing/>
    </w:pPr>
  </w:style>
  <w:style w:type="paragraph" w:customStyle="1" w:styleId="Tabularspaced">
    <w:name w:val="Tabular spaced"/>
    <w:basedOn w:val="Tabular"/>
    <w:uiPriority w:val="17"/>
    <w:qFormat/>
    <w:rsid w:val="00396A6E"/>
    <w:pPr>
      <w:contextualSpacing w:val="0"/>
    </w:pPr>
  </w:style>
  <w:style w:type="character" w:customStyle="1" w:styleId="Strongcolored">
    <w:name w:val="Strong colored"/>
    <w:basedOn w:val="Strong"/>
    <w:uiPriority w:val="4"/>
    <w:qFormat/>
    <w:rsid w:val="00396A6E"/>
    <w:rPr>
      <w:rFonts w:asciiTheme="minorHAnsi" w:hAnsiTheme="minorHAnsi"/>
      <w:b/>
      <w:bCs/>
      <w:color w:val="D90000" w:themeColor="text2"/>
      <w:szCs w:val="22"/>
    </w:rPr>
  </w:style>
  <w:style w:type="paragraph" w:customStyle="1" w:styleId="CategoryTitle">
    <w:name w:val="CategoryTitle"/>
    <w:basedOn w:val="zzHeadlines"/>
    <w:next w:val="Title"/>
    <w:uiPriority w:val="28"/>
    <w:qFormat/>
    <w:rsid w:val="00396A6E"/>
    <w:pPr>
      <w:spacing w:after="80"/>
    </w:pPr>
    <w:rPr>
      <w:b w:val="0"/>
      <w:caps/>
      <w:spacing w:val="20"/>
      <w:sz w:val="20"/>
    </w:rPr>
  </w:style>
  <w:style w:type="paragraph" w:styleId="ListBullet2">
    <w:name w:val="List Bullet 2"/>
    <w:basedOn w:val="ListBullet"/>
    <w:uiPriority w:val="99"/>
    <w:semiHidden/>
    <w:rsid w:val="00396A6E"/>
    <w:pPr>
      <w:numPr>
        <w:numId w:val="0"/>
      </w:numPr>
    </w:pPr>
  </w:style>
  <w:style w:type="paragraph" w:customStyle="1" w:styleId="TitleSpacer">
    <w:name w:val="Title Spacer"/>
    <w:basedOn w:val="Normal"/>
    <w:next w:val="Lead"/>
    <w:uiPriority w:val="31"/>
    <w:semiHidden/>
    <w:qFormat/>
    <w:rsid w:val="00493BE0"/>
  </w:style>
  <w:style w:type="paragraph" w:customStyle="1" w:styleId="Lead">
    <w:name w:val="Lead"/>
    <w:basedOn w:val="Normal"/>
    <w:next w:val="Normal"/>
    <w:uiPriority w:val="32"/>
    <w:qFormat/>
    <w:rsid w:val="00810D44"/>
    <w:pPr>
      <w:spacing w:before="120" w:line="360" w:lineRule="atLeast"/>
      <w:contextualSpacing/>
    </w:pPr>
    <w:rPr>
      <w:sz w:val="26"/>
    </w:rPr>
  </w:style>
  <w:style w:type="character" w:customStyle="1" w:styleId="A9">
    <w:name w:val="A9"/>
    <w:uiPriority w:val="99"/>
    <w:rsid w:val="005832C9"/>
    <w:rPr>
      <w:rFonts w:ascii="ABBvoice" w:hAnsi="ABBvoice" w:cs="ABBvoice"/>
      <w:color w:val="000000"/>
      <w:sz w:val="13"/>
      <w:szCs w:val="13"/>
    </w:rPr>
  </w:style>
  <w:style w:type="paragraph" w:customStyle="1" w:styleId="ABBCursor">
    <w:name w:val="ABB Cursor"/>
    <w:basedOn w:val="Normal"/>
    <w:uiPriority w:val="9"/>
    <w:qFormat/>
    <w:rsid w:val="0060441D"/>
    <w:pPr>
      <w:keepNext/>
      <w:keepLines/>
      <w:numPr>
        <w:numId w:val="34"/>
      </w:numPr>
      <w:spacing w:before="260" w:after="0"/>
      <w:ind w:left="0" w:firstLine="0"/>
    </w:pPr>
  </w:style>
  <w:style w:type="paragraph" w:customStyle="1" w:styleId="Quotation">
    <w:name w:val="Quotation"/>
    <w:basedOn w:val="Normal"/>
    <w:uiPriority w:val="9"/>
    <w:qFormat/>
    <w:rsid w:val="00E240D2"/>
    <w:pPr>
      <w:keepLines/>
      <w:pBdr>
        <w:top w:val="single" w:sz="4" w:space="5" w:color="000000" w:themeColor="text1"/>
        <w:bottom w:val="single" w:sz="4" w:space="6" w:color="000000" w:themeColor="text1"/>
      </w:pBdr>
      <w:spacing w:before="260"/>
    </w:pPr>
    <w:rPr>
      <w:szCs w:val="20"/>
      <w:lang w:val="en-US"/>
      <w14:numSpacing w14:val="tabular"/>
    </w:rPr>
  </w:style>
  <w:style w:type="character" w:styleId="CommentReference">
    <w:name w:val="annotation reference"/>
    <w:basedOn w:val="DefaultParagraphFont"/>
    <w:uiPriority w:val="99"/>
    <w:semiHidden/>
    <w:unhideWhenUsed/>
    <w:rsid w:val="00AB49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49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4913"/>
    <w:rPr>
      <w:kern w:val="1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49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4913"/>
    <w:rPr>
      <w:b/>
      <w:bCs/>
      <w:kern w:val="12"/>
    </w:rPr>
  </w:style>
  <w:style w:type="paragraph" w:styleId="NormalWeb">
    <w:name w:val="Normal (Web)"/>
    <w:basedOn w:val="Normal"/>
    <w:uiPriority w:val="99"/>
    <w:semiHidden/>
    <w:unhideWhenUsed/>
    <w:rsid w:val="007B0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customStyle="1" w:styleId="BodyFirstParagraph">
    <w:name w:val="Body_First Paragraph"/>
    <w:basedOn w:val="Normal"/>
    <w:qFormat/>
    <w:rsid w:val="00E277C1"/>
    <w:pPr>
      <w:suppressAutoHyphens/>
      <w:spacing w:before="400"/>
    </w:pPr>
    <w:rPr>
      <w:lang w:val="en-US"/>
    </w:rPr>
  </w:style>
  <w:style w:type="paragraph" w:customStyle="1" w:styleId="T1Categorytitle">
    <w:name w:val="_T1 Category title"/>
    <w:basedOn w:val="Normal"/>
    <w:next w:val="Title"/>
    <w:uiPriority w:val="10"/>
    <w:qFormat/>
    <w:rsid w:val="00E277C1"/>
    <w:pPr>
      <w:keepNext/>
      <w:keepLines/>
      <w:suppressAutoHyphens/>
      <w:spacing w:after="80"/>
      <w:contextualSpacing/>
    </w:pPr>
    <w:rPr>
      <w:rFonts w:asciiTheme="majorHAnsi" w:hAnsiTheme="majorHAnsi"/>
      <w:caps/>
      <w:spacing w:val="20"/>
      <w:sz w:val="20"/>
      <w:lang w:val="en-US"/>
    </w:rPr>
  </w:style>
  <w:style w:type="character" w:customStyle="1" w:styleId="Nessuno">
    <w:name w:val="Nessuno"/>
    <w:rsid w:val="00A007CE"/>
    <w:rPr>
      <w:lang w:val="it-IT"/>
    </w:rPr>
  </w:style>
  <w:style w:type="character" w:styleId="UnresolvedMention">
    <w:name w:val="Unresolved Mention"/>
    <w:basedOn w:val="DefaultParagraphFont"/>
    <w:uiPriority w:val="99"/>
    <w:semiHidden/>
    <w:unhideWhenUsed/>
    <w:rsid w:val="00A621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ana.baruffi@it.abb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BNAHOD1\Desktop\2021%20WORK\E-mobility\Admin\Web%20story_blog%20template_normal%20use.dotx" TargetMode="External"/></Relationships>
</file>

<file path=word/theme/theme1.xml><?xml version="1.0" encoding="utf-8"?>
<a:theme xmlns:a="http://schemas.openxmlformats.org/drawingml/2006/main" name="ABB 2017">
  <a:themeElements>
    <a:clrScheme name="ABB 2017">
      <a:dk1>
        <a:srgbClr val="000000"/>
      </a:dk1>
      <a:lt1>
        <a:srgbClr val="FFFFFF"/>
      </a:lt1>
      <a:dk2>
        <a:srgbClr val="D90000"/>
      </a:dk2>
      <a:lt2>
        <a:srgbClr val="FF000F"/>
      </a:lt2>
      <a:accent1>
        <a:srgbClr val="262626"/>
      </a:accent1>
      <a:accent2>
        <a:srgbClr val="6E6E6E"/>
      </a:accent2>
      <a:accent3>
        <a:srgbClr val="A9A9A9"/>
      </a:accent3>
      <a:accent4>
        <a:srgbClr val="D2D2D2"/>
      </a:accent4>
      <a:accent5>
        <a:srgbClr val="817275"/>
      </a:accent5>
      <a:accent6>
        <a:srgbClr val="6B7173"/>
      </a:accent6>
      <a:hlink>
        <a:srgbClr val="D90000"/>
      </a:hlink>
      <a:folHlink>
        <a:srgbClr val="FF000F"/>
      </a:folHlink>
    </a:clrScheme>
    <a:fontScheme name="ABB 2017">
      <a:majorFont>
        <a:latin typeface="ABBvoice"/>
        <a:ea typeface="ABBvoice"/>
        <a:cs typeface="ABBvoice"/>
      </a:majorFont>
      <a:minorFont>
        <a:latin typeface="ABBvoice"/>
        <a:ea typeface="ABBvoice"/>
        <a:cs typeface="ABBvoice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tx2"/>
        </a:solidFill>
        <a:ln>
          <a:noFill/>
        </a:ln>
      </a:spPr>
      <a:bodyPr rtlCol="0" anchor="ctr"/>
      <a:lstStyle>
        <a:defPPr algn="ctr">
          <a:defRPr sz="1400" dirty="0" err="1"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 bwMode="gray"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 bwMode="gray">
        <a:noFill/>
      </a:spPr>
      <a:bodyPr wrap="square" lIns="72000" tIns="72000" rIns="72000" bIns="72000" rtlCol="0">
        <a:noAutofit/>
      </a:bodyPr>
      <a:lstStyle>
        <a:defPPr>
          <a:defRPr sz="1400" dirty="0" err="1" smtClean="0"/>
        </a:defPPr>
      </a:lstStyle>
    </a:txDef>
  </a:objectDefaults>
  <a:extraClrSchemeLst/>
  <a:custClrLst>
    <a:custClr name="Blue">
      <a:srgbClr val="004C97"/>
    </a:custClr>
    <a:custClr name="Green">
      <a:srgbClr val="007A33"/>
    </a:custClr>
    <a:custClr name="Yellow">
      <a:srgbClr val="FFD100"/>
    </a:custClr>
    <a:custClr name="Red Grey">
      <a:srgbClr val="817275"/>
    </a:custClr>
    <a:custClr name="Green Grey">
      <a:srgbClr val="6B7173"/>
    </a:custClr>
    <a:custClr name="Blue Grey">
      <a:srgbClr val="5B6F80"/>
    </a:custClr>
    <a:custClr name="Violet Grey">
      <a:srgbClr val="78838E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8FB22-836A-4F4E-8069-C5A337146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Web story_blog template_normal use.dotx</Template>
  <TotalTime>0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Hodges</dc:creator>
  <cp:lastModifiedBy>Eliana Baruffi</cp:lastModifiedBy>
  <cp:revision>17</cp:revision>
  <cp:lastPrinted>2017-06-22T16:04:00Z</cp:lastPrinted>
  <dcterms:created xsi:type="dcterms:W3CDTF">2022-06-01T08:53:00Z</dcterms:created>
  <dcterms:modified xsi:type="dcterms:W3CDTF">2022-06-08T06:58:00Z</dcterms:modified>
</cp:coreProperties>
</file>